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986" w:rsidRDefault="00A31986" w:rsidP="00A31986">
      <w:pPr>
        <w:pStyle w:val="Rubrik"/>
      </w:pPr>
      <w:r>
        <w:t>Arbetsmiljöansvar för Styrkeledare och Arbetsledare</w:t>
      </w:r>
    </w:p>
    <w:p w:rsidR="00BB0F20" w:rsidRDefault="00BB0F20" w:rsidP="002C0EB1">
      <w:pPr>
        <w:pStyle w:val="Rubrik1"/>
      </w:pPr>
      <w:r>
        <w:t>Inledning</w:t>
      </w:r>
    </w:p>
    <w:p w:rsidR="00BB0F20" w:rsidRDefault="00EB1E9E">
      <w:r>
        <w:t xml:space="preserve">Detta dokument knyter an till den </w:t>
      </w:r>
      <w:r w:rsidR="001E464B">
        <w:t>arbetsmiljö</w:t>
      </w:r>
      <w:r>
        <w:t xml:space="preserve">rutin som finns i </w:t>
      </w:r>
      <w:proofErr w:type="spellStart"/>
      <w:r>
        <w:t>RäddSam</w:t>
      </w:r>
      <w:proofErr w:type="spellEnd"/>
      <w:r>
        <w:t xml:space="preserve"> F. Rutinen är framtagen utifrån de regler som finns gällande a</w:t>
      </w:r>
      <w:r w:rsidR="00F736C5">
        <w:t>rbetsmiljö och som kan kopplas t</w:t>
      </w:r>
      <w:r>
        <w:t>ill de arbetsuppgifter som kan förekomma inom räddningstjänsten. Den riktar sig specifikt till Styrkeledare (SL) och Arbetsledare (AL) i operativ tjänst</w:t>
      </w:r>
      <w:r w:rsidR="00AA170E">
        <w:t xml:space="preserve"> under insatsuppdrag samt övning</w:t>
      </w:r>
      <w:r>
        <w:t>.</w:t>
      </w:r>
      <w:r w:rsidR="00AA170E">
        <w:t xml:space="preserve"> </w:t>
      </w:r>
    </w:p>
    <w:p w:rsidR="00BB0F20" w:rsidRDefault="00BB0F20" w:rsidP="002C0EB1">
      <w:pPr>
        <w:pStyle w:val="Rubrik1"/>
      </w:pPr>
      <w:r>
        <w:t>Syfte</w:t>
      </w:r>
    </w:p>
    <w:p w:rsidR="00AA170E" w:rsidRPr="00AA170E" w:rsidRDefault="00AA170E" w:rsidP="00AA170E">
      <w:r>
        <w:t xml:space="preserve">Syftet är att SL och AL skall ha kännedom om de arbetsmiljöregler som gäller vid insats och som kan påverka de beslut man kan fatta i dessa roller. Man skall kunna använda kunskapen om dessa regler vid genomförande av riskbedömning inför ett beslut. </w:t>
      </w:r>
    </w:p>
    <w:p w:rsidR="00BB0F20" w:rsidRDefault="00BB0F20" w:rsidP="002C0EB1">
      <w:pPr>
        <w:pStyle w:val="Rubrik1"/>
      </w:pPr>
      <w:r>
        <w:t>Mål</w:t>
      </w:r>
    </w:p>
    <w:p w:rsidR="00F867CB" w:rsidRDefault="000F2DC2" w:rsidP="00F867CB">
      <w:r>
        <w:t>Det övergripande målet</w:t>
      </w:r>
      <w:r w:rsidR="00F867CB">
        <w:t xml:space="preserve"> är att SL och AL skall ha tillräcklig kännedom om arbetsmiljölagen och anknytande föreskrifter för att kunna bedöma i fall dessa </w:t>
      </w:r>
      <w:r>
        <w:t>följs</w:t>
      </w:r>
      <w:r w:rsidR="00477145">
        <w:t xml:space="preserve"> </w:t>
      </w:r>
      <w:r w:rsidR="00F867CB">
        <w:t>vid räddningsinsats och övning.</w:t>
      </w:r>
      <w:r>
        <w:t xml:space="preserve"> Detta mål faller under mål kod 1.1.2 och 1.1.3 i </w:t>
      </w:r>
      <w:proofErr w:type="spellStart"/>
      <w:r>
        <w:t>RäddSam</w:t>
      </w:r>
      <w:proofErr w:type="spellEnd"/>
      <w:r>
        <w:t xml:space="preserve"> Fs gemensamma uppgiftskatalog.  </w:t>
      </w:r>
      <w:r w:rsidR="00F867CB">
        <w:t xml:space="preserve">  </w:t>
      </w:r>
    </w:p>
    <w:tbl>
      <w:tblPr>
        <w:tblW w:w="8704" w:type="dxa"/>
        <w:tblInd w:w="70" w:type="dxa"/>
        <w:tblCellMar>
          <w:left w:w="70" w:type="dxa"/>
          <w:right w:w="70" w:type="dxa"/>
        </w:tblCellMar>
        <w:tblLook w:val="04A0" w:firstRow="1" w:lastRow="0" w:firstColumn="1" w:lastColumn="0" w:noHBand="0" w:noVBand="1"/>
      </w:tblPr>
      <w:tblGrid>
        <w:gridCol w:w="8704"/>
      </w:tblGrid>
      <w:tr w:rsidR="000F2DC2" w:rsidRPr="000F2DC2" w:rsidTr="000F2DC2">
        <w:trPr>
          <w:trHeight w:val="338"/>
        </w:trPr>
        <w:tc>
          <w:tcPr>
            <w:tcW w:w="8704" w:type="dxa"/>
            <w:tcBorders>
              <w:top w:val="nil"/>
              <w:left w:val="nil"/>
              <w:bottom w:val="nil"/>
              <w:right w:val="nil"/>
            </w:tcBorders>
            <w:shd w:val="clear" w:color="auto" w:fill="auto"/>
            <w:hideMark/>
          </w:tcPr>
          <w:p w:rsidR="000F2DC2" w:rsidRPr="000F2DC2" w:rsidRDefault="000F2DC2" w:rsidP="000F2DC2">
            <w:pPr>
              <w:spacing w:after="0" w:line="240" w:lineRule="auto"/>
            </w:pPr>
            <w:r w:rsidRPr="000F2DC2">
              <w:t>1.1.2 Arbetsmiljölagen (i)</w:t>
            </w:r>
          </w:p>
        </w:tc>
      </w:tr>
      <w:tr w:rsidR="000F2DC2" w:rsidRPr="000F2DC2" w:rsidTr="000F2DC2">
        <w:trPr>
          <w:trHeight w:val="338"/>
        </w:trPr>
        <w:tc>
          <w:tcPr>
            <w:tcW w:w="8704" w:type="dxa"/>
            <w:tcBorders>
              <w:top w:val="nil"/>
              <w:left w:val="nil"/>
              <w:bottom w:val="nil"/>
              <w:right w:val="nil"/>
            </w:tcBorders>
            <w:shd w:val="clear" w:color="auto" w:fill="auto"/>
            <w:hideMark/>
          </w:tcPr>
          <w:p w:rsidR="000F2DC2" w:rsidRPr="000F2DC2" w:rsidRDefault="000F2DC2" w:rsidP="000F2DC2">
            <w:pPr>
              <w:spacing w:after="0" w:line="240" w:lineRule="auto"/>
              <w:ind w:firstLineChars="200" w:firstLine="440"/>
            </w:pPr>
            <w:r w:rsidRPr="000F2DC2">
              <w:t xml:space="preserve"> </w:t>
            </w:r>
            <w:proofErr w:type="gramStart"/>
            <w:r w:rsidRPr="000F2DC2">
              <w:t>-</w:t>
            </w:r>
            <w:proofErr w:type="gramEnd"/>
            <w:r w:rsidRPr="000F2DC2">
              <w:t xml:space="preserve">känna till arbetstagarens och </w:t>
            </w:r>
            <w:r w:rsidR="00B21174">
              <w:t>arbetsgivarens skyldigheter, vad</w:t>
            </w:r>
            <w:r>
              <w:t xml:space="preserve"> </w:t>
            </w:r>
            <w:r w:rsidRPr="000F2DC2">
              <w:t>gäller skyddsutrustning</w:t>
            </w:r>
          </w:p>
        </w:tc>
      </w:tr>
      <w:tr w:rsidR="000F2DC2" w:rsidRPr="000F2DC2" w:rsidTr="000F2DC2">
        <w:trPr>
          <w:trHeight w:val="338"/>
        </w:trPr>
        <w:tc>
          <w:tcPr>
            <w:tcW w:w="8704" w:type="dxa"/>
            <w:tcBorders>
              <w:top w:val="nil"/>
              <w:left w:val="nil"/>
              <w:bottom w:val="nil"/>
              <w:right w:val="nil"/>
            </w:tcBorders>
            <w:shd w:val="clear" w:color="auto" w:fill="auto"/>
            <w:hideMark/>
          </w:tcPr>
          <w:p w:rsidR="000F2DC2" w:rsidRDefault="000F2DC2" w:rsidP="000F2DC2">
            <w:pPr>
              <w:spacing w:after="0" w:line="240" w:lineRule="auto"/>
              <w:ind w:firstLineChars="200" w:firstLine="440"/>
            </w:pPr>
            <w:r w:rsidRPr="000F2DC2">
              <w:t xml:space="preserve"> </w:t>
            </w:r>
            <w:proofErr w:type="gramStart"/>
            <w:r w:rsidRPr="000F2DC2">
              <w:t>-</w:t>
            </w:r>
            <w:proofErr w:type="gramEnd"/>
            <w:r w:rsidRPr="000F2DC2">
              <w:t xml:space="preserve">känna till skyddsombudets möjligheter att avbryta farligt arbete samt den enskildes rätt </w:t>
            </w:r>
            <w:r>
              <w:t xml:space="preserve"> </w:t>
            </w:r>
            <w:r w:rsidRPr="000F2DC2">
              <w:t>till att avbryta arbete</w:t>
            </w:r>
          </w:p>
          <w:p w:rsidR="000F2DC2" w:rsidRPr="000F2DC2" w:rsidRDefault="000F2DC2" w:rsidP="000F2DC2">
            <w:pPr>
              <w:spacing w:after="0" w:line="240" w:lineRule="auto"/>
              <w:ind w:firstLineChars="200" w:firstLine="440"/>
            </w:pPr>
          </w:p>
        </w:tc>
      </w:tr>
      <w:tr w:rsidR="001C795A" w:rsidRPr="001C795A" w:rsidTr="000F2DC2">
        <w:trPr>
          <w:trHeight w:val="338"/>
        </w:trPr>
        <w:tc>
          <w:tcPr>
            <w:tcW w:w="8704" w:type="dxa"/>
            <w:tcBorders>
              <w:top w:val="nil"/>
              <w:left w:val="nil"/>
              <w:bottom w:val="nil"/>
              <w:right w:val="nil"/>
            </w:tcBorders>
            <w:shd w:val="clear" w:color="auto" w:fill="auto"/>
            <w:hideMark/>
          </w:tcPr>
          <w:p w:rsidR="001C795A" w:rsidRPr="000F2DC2" w:rsidRDefault="001C795A" w:rsidP="001C795A">
            <w:pPr>
              <w:spacing w:after="0" w:line="240" w:lineRule="auto"/>
            </w:pPr>
            <w:r w:rsidRPr="000F2DC2">
              <w:t>1.1.3 Systematiskt arbetsmiljöarbete (i)</w:t>
            </w:r>
          </w:p>
        </w:tc>
      </w:tr>
      <w:tr w:rsidR="001C795A" w:rsidRPr="001C795A" w:rsidTr="000F2DC2">
        <w:trPr>
          <w:trHeight w:val="338"/>
        </w:trPr>
        <w:tc>
          <w:tcPr>
            <w:tcW w:w="8704" w:type="dxa"/>
            <w:tcBorders>
              <w:top w:val="nil"/>
              <w:left w:val="nil"/>
              <w:bottom w:val="nil"/>
              <w:right w:val="nil"/>
            </w:tcBorders>
            <w:shd w:val="clear" w:color="auto" w:fill="auto"/>
            <w:hideMark/>
          </w:tcPr>
          <w:p w:rsidR="001C795A" w:rsidRPr="000F2DC2" w:rsidRDefault="001C795A" w:rsidP="000F2DC2">
            <w:pPr>
              <w:spacing w:after="0" w:line="240" w:lineRule="auto"/>
              <w:ind w:firstLineChars="200" w:firstLine="440"/>
            </w:pPr>
            <w:r w:rsidRPr="000F2DC2">
              <w:t xml:space="preserve"> </w:t>
            </w:r>
            <w:proofErr w:type="gramStart"/>
            <w:r w:rsidRPr="000F2DC2">
              <w:t>-</w:t>
            </w:r>
            <w:proofErr w:type="gramEnd"/>
            <w:r w:rsidRPr="000F2DC2">
              <w:t>känna till hur delegeringar av arbetsmiljöansvar fungerar</w:t>
            </w:r>
          </w:p>
        </w:tc>
      </w:tr>
      <w:tr w:rsidR="001C795A" w:rsidRPr="001C795A" w:rsidTr="000F2DC2">
        <w:trPr>
          <w:trHeight w:val="338"/>
        </w:trPr>
        <w:tc>
          <w:tcPr>
            <w:tcW w:w="8704" w:type="dxa"/>
            <w:tcBorders>
              <w:top w:val="nil"/>
              <w:left w:val="nil"/>
              <w:bottom w:val="nil"/>
              <w:right w:val="nil"/>
            </w:tcBorders>
            <w:shd w:val="clear" w:color="auto" w:fill="auto"/>
            <w:hideMark/>
          </w:tcPr>
          <w:p w:rsidR="001C795A" w:rsidRPr="000F2DC2" w:rsidRDefault="001C795A" w:rsidP="000F2DC2">
            <w:pPr>
              <w:spacing w:after="0" w:line="240" w:lineRule="auto"/>
              <w:ind w:firstLineChars="200" w:firstLine="440"/>
            </w:pPr>
            <w:r w:rsidRPr="000F2DC2">
              <w:t xml:space="preserve"> </w:t>
            </w:r>
            <w:proofErr w:type="gramStart"/>
            <w:r w:rsidRPr="000F2DC2">
              <w:t>-</w:t>
            </w:r>
            <w:proofErr w:type="gramEnd"/>
            <w:r w:rsidRPr="000F2DC2">
              <w:t xml:space="preserve">känna till skyldigheter och befogenheter som följer av delegering </w:t>
            </w:r>
          </w:p>
        </w:tc>
      </w:tr>
      <w:tr w:rsidR="001C795A" w:rsidRPr="001C795A" w:rsidTr="000F2DC2">
        <w:trPr>
          <w:trHeight w:val="338"/>
        </w:trPr>
        <w:tc>
          <w:tcPr>
            <w:tcW w:w="8704" w:type="dxa"/>
            <w:tcBorders>
              <w:top w:val="nil"/>
              <w:left w:val="nil"/>
              <w:bottom w:val="nil"/>
              <w:right w:val="nil"/>
            </w:tcBorders>
            <w:shd w:val="clear" w:color="auto" w:fill="auto"/>
            <w:hideMark/>
          </w:tcPr>
          <w:p w:rsidR="001C795A" w:rsidRPr="000F2DC2" w:rsidRDefault="001C795A" w:rsidP="000F2DC2">
            <w:pPr>
              <w:spacing w:after="0" w:line="240" w:lineRule="auto"/>
              <w:ind w:firstLineChars="200" w:firstLine="440"/>
            </w:pPr>
            <w:r w:rsidRPr="000F2DC2">
              <w:t xml:space="preserve"> </w:t>
            </w:r>
            <w:proofErr w:type="gramStart"/>
            <w:r w:rsidRPr="000F2DC2">
              <w:t>-</w:t>
            </w:r>
            <w:proofErr w:type="gramEnd"/>
            <w:r w:rsidRPr="000F2DC2">
              <w:t>känna till räddningstjänstens arbetsmiljöpolicy</w:t>
            </w:r>
          </w:p>
        </w:tc>
      </w:tr>
      <w:tr w:rsidR="001C795A" w:rsidRPr="001C795A" w:rsidTr="000F2DC2">
        <w:trPr>
          <w:trHeight w:val="338"/>
        </w:trPr>
        <w:tc>
          <w:tcPr>
            <w:tcW w:w="8704" w:type="dxa"/>
            <w:tcBorders>
              <w:top w:val="nil"/>
              <w:left w:val="nil"/>
              <w:bottom w:val="nil"/>
              <w:right w:val="nil"/>
            </w:tcBorders>
            <w:shd w:val="clear" w:color="auto" w:fill="auto"/>
            <w:hideMark/>
          </w:tcPr>
          <w:p w:rsidR="001C795A" w:rsidRPr="000F2DC2" w:rsidRDefault="001C795A" w:rsidP="000F2DC2">
            <w:pPr>
              <w:spacing w:after="0" w:line="240" w:lineRule="auto"/>
              <w:ind w:firstLineChars="200" w:firstLine="440"/>
            </w:pPr>
            <w:r w:rsidRPr="000F2DC2">
              <w:t xml:space="preserve"> </w:t>
            </w:r>
            <w:proofErr w:type="gramStart"/>
            <w:r w:rsidRPr="000F2DC2">
              <w:t>-</w:t>
            </w:r>
            <w:proofErr w:type="gramEnd"/>
            <w:r w:rsidRPr="000F2DC2">
              <w:t>känna till rutiner för skaderapportering</w:t>
            </w:r>
          </w:p>
        </w:tc>
      </w:tr>
      <w:tr w:rsidR="001C795A" w:rsidRPr="001C795A" w:rsidTr="000F2DC2">
        <w:trPr>
          <w:trHeight w:val="338"/>
        </w:trPr>
        <w:tc>
          <w:tcPr>
            <w:tcW w:w="8704" w:type="dxa"/>
            <w:tcBorders>
              <w:top w:val="nil"/>
              <w:left w:val="nil"/>
              <w:bottom w:val="nil"/>
              <w:right w:val="nil"/>
            </w:tcBorders>
            <w:shd w:val="clear" w:color="auto" w:fill="auto"/>
            <w:hideMark/>
          </w:tcPr>
          <w:p w:rsidR="001C795A" w:rsidRPr="000F2DC2" w:rsidRDefault="001C795A" w:rsidP="000F2DC2">
            <w:pPr>
              <w:spacing w:after="0" w:line="240" w:lineRule="auto"/>
              <w:ind w:firstLineChars="200" w:firstLine="440"/>
            </w:pPr>
            <w:r w:rsidRPr="000F2DC2">
              <w:t xml:space="preserve"> </w:t>
            </w:r>
            <w:proofErr w:type="gramStart"/>
            <w:r w:rsidRPr="000F2DC2">
              <w:t>-</w:t>
            </w:r>
            <w:proofErr w:type="gramEnd"/>
            <w:r w:rsidRPr="000F2DC2">
              <w:t>känna till mål och handlingsplaner för arbetsmiljöarbetet</w:t>
            </w:r>
          </w:p>
        </w:tc>
      </w:tr>
      <w:tr w:rsidR="001C795A" w:rsidRPr="001C795A" w:rsidTr="000F2DC2">
        <w:trPr>
          <w:trHeight w:val="338"/>
        </w:trPr>
        <w:tc>
          <w:tcPr>
            <w:tcW w:w="8704" w:type="dxa"/>
            <w:tcBorders>
              <w:top w:val="nil"/>
              <w:left w:val="nil"/>
              <w:bottom w:val="nil"/>
              <w:right w:val="nil"/>
            </w:tcBorders>
            <w:shd w:val="clear" w:color="auto" w:fill="auto"/>
            <w:hideMark/>
          </w:tcPr>
          <w:p w:rsidR="001C795A" w:rsidRPr="000F2DC2" w:rsidRDefault="001C795A" w:rsidP="000F2DC2">
            <w:pPr>
              <w:spacing w:after="0" w:line="240" w:lineRule="auto"/>
              <w:ind w:firstLineChars="200" w:firstLine="440"/>
            </w:pPr>
            <w:r w:rsidRPr="000F2DC2">
              <w:t xml:space="preserve"> </w:t>
            </w:r>
            <w:proofErr w:type="gramStart"/>
            <w:r w:rsidRPr="000F2DC2">
              <w:t>-</w:t>
            </w:r>
            <w:proofErr w:type="gramEnd"/>
            <w:r w:rsidRPr="000F2DC2">
              <w:t>känna till åtgärder vid sjukfrånvaro, rehabilitering och missbruk</w:t>
            </w:r>
          </w:p>
        </w:tc>
      </w:tr>
    </w:tbl>
    <w:p w:rsidR="00A33677" w:rsidRDefault="00B1278A" w:rsidP="00A33677">
      <w:pPr>
        <w:pStyle w:val="Rubrik1"/>
      </w:pPr>
      <w:r>
        <w:t>Lagpyramiden</w:t>
      </w:r>
      <w:r w:rsidR="00B119C6">
        <w:t xml:space="preserve"> och arbetsmiljö</w:t>
      </w:r>
    </w:p>
    <w:p w:rsidR="00563F9C" w:rsidRDefault="00F43806" w:rsidP="00B119C6">
      <w:pPr>
        <w:pStyle w:val="Normalwebb"/>
        <w:rPr>
          <w:rFonts w:asciiTheme="minorHAnsi" w:eastAsiaTheme="minorHAnsi" w:hAnsiTheme="minorHAnsi" w:cstheme="minorBidi"/>
          <w:color w:val="auto"/>
          <w:sz w:val="22"/>
          <w:szCs w:val="22"/>
          <w:lang w:eastAsia="en-US"/>
        </w:rPr>
      </w:pPr>
      <w:r w:rsidRPr="00F43806">
        <w:rPr>
          <w:rFonts w:asciiTheme="minorHAnsi" w:eastAsiaTheme="minorHAnsi" w:hAnsiTheme="minorHAnsi" w:cstheme="minorBidi"/>
          <w:color w:val="auto"/>
          <w:sz w:val="22"/>
          <w:szCs w:val="22"/>
          <w:lang w:eastAsia="en-US"/>
        </w:rPr>
        <w:t>En reglering av hur arbetsmiljön ska se ut finns för att skydda arbetstagare mot ohälsa och olycksfall på sina arbetsplatser</w:t>
      </w:r>
      <w:r w:rsidR="00563F9C">
        <w:rPr>
          <w:rFonts w:asciiTheme="minorHAnsi" w:eastAsiaTheme="minorHAnsi" w:hAnsiTheme="minorHAnsi" w:cstheme="minorBidi"/>
          <w:color w:val="auto"/>
          <w:sz w:val="22"/>
          <w:szCs w:val="22"/>
          <w:lang w:eastAsia="en-US"/>
        </w:rPr>
        <w:t>. Dessa lagar och regler ställer i första hand krav på arbetsgivare men det finns även krav och ansvar hos arbetstagare som skall uppfyllas</w:t>
      </w:r>
      <w:r w:rsidRPr="00F43806">
        <w:rPr>
          <w:rFonts w:asciiTheme="minorHAnsi" w:eastAsiaTheme="minorHAnsi" w:hAnsiTheme="minorHAnsi" w:cstheme="minorBidi"/>
          <w:color w:val="auto"/>
          <w:sz w:val="22"/>
          <w:szCs w:val="22"/>
          <w:lang w:eastAsia="en-US"/>
        </w:rPr>
        <w:t xml:space="preserve">. </w:t>
      </w:r>
    </w:p>
    <w:p w:rsidR="00B119C6" w:rsidRPr="00F43806" w:rsidRDefault="00F43806" w:rsidP="00B119C6">
      <w:pPr>
        <w:pStyle w:val="Normalwebb"/>
        <w:rPr>
          <w:rFonts w:asciiTheme="minorHAnsi" w:eastAsiaTheme="minorHAnsi" w:hAnsiTheme="minorHAnsi" w:cstheme="minorBidi"/>
          <w:color w:val="auto"/>
          <w:sz w:val="22"/>
          <w:szCs w:val="22"/>
          <w:lang w:eastAsia="en-US"/>
        </w:rPr>
      </w:pPr>
      <w:r w:rsidRPr="00F43806">
        <w:rPr>
          <w:rFonts w:asciiTheme="minorHAnsi" w:eastAsiaTheme="minorHAnsi" w:hAnsiTheme="minorHAnsi" w:cstheme="minorBidi"/>
          <w:color w:val="auto"/>
          <w:sz w:val="22"/>
          <w:szCs w:val="22"/>
          <w:lang w:eastAsia="en-US"/>
        </w:rPr>
        <w:t>Grunden till styrning</w:t>
      </w:r>
      <w:r w:rsidR="00563F9C">
        <w:rPr>
          <w:rFonts w:asciiTheme="minorHAnsi" w:eastAsiaTheme="minorHAnsi" w:hAnsiTheme="minorHAnsi" w:cstheme="minorBidi"/>
          <w:color w:val="auto"/>
          <w:sz w:val="22"/>
          <w:szCs w:val="22"/>
          <w:lang w:eastAsia="en-US"/>
        </w:rPr>
        <w:t>en av arbetsmiljön</w:t>
      </w:r>
      <w:r w:rsidRPr="00F43806">
        <w:rPr>
          <w:rFonts w:asciiTheme="minorHAnsi" w:eastAsiaTheme="minorHAnsi" w:hAnsiTheme="minorHAnsi" w:cstheme="minorBidi"/>
          <w:color w:val="auto"/>
          <w:sz w:val="22"/>
          <w:szCs w:val="22"/>
          <w:lang w:eastAsia="en-US"/>
        </w:rPr>
        <w:t xml:space="preserve"> finns i arbetsmiljölagen (AML)</w:t>
      </w:r>
      <w:r>
        <w:rPr>
          <w:rFonts w:asciiTheme="minorHAnsi" w:eastAsiaTheme="minorHAnsi" w:hAnsiTheme="minorHAnsi" w:cstheme="minorBidi"/>
          <w:color w:val="auto"/>
          <w:sz w:val="22"/>
          <w:szCs w:val="22"/>
          <w:lang w:eastAsia="en-US"/>
        </w:rPr>
        <w:t xml:space="preserve"> som är de yttre ramarna för regleringen. Arbetsmiljölagen, så som alla andra lagar, beslutas av riksdagen. Riksdagen bemyndigar i sin tur en myndighet med rätt att skriva föreskrifter kopplade till lagstiftningen. </w:t>
      </w:r>
      <w:r w:rsidR="00563F9C">
        <w:rPr>
          <w:rFonts w:asciiTheme="minorHAnsi" w:eastAsiaTheme="minorHAnsi" w:hAnsiTheme="minorHAnsi" w:cstheme="minorBidi"/>
          <w:color w:val="auto"/>
          <w:sz w:val="22"/>
          <w:szCs w:val="22"/>
          <w:lang w:eastAsia="en-US"/>
        </w:rPr>
        <w:t xml:space="preserve">Det är </w:t>
      </w:r>
      <w:r w:rsidR="00563F9C">
        <w:rPr>
          <w:rFonts w:asciiTheme="minorHAnsi" w:eastAsiaTheme="minorHAnsi" w:hAnsiTheme="minorHAnsi" w:cstheme="minorBidi"/>
          <w:color w:val="auto"/>
          <w:sz w:val="22"/>
          <w:szCs w:val="22"/>
          <w:lang w:eastAsia="en-US"/>
        </w:rPr>
        <w:lastRenderedPageBreak/>
        <w:t xml:space="preserve">arbetsmiljöverket som är den myndighet som skriver föreskrifter kopplade till AML. Föreskrifterna (AFS) beskriver mer i detalj hur arbetsmiljön ska se ut, exempelvis vilken skyddsutrustning som skall finnas för ett visst arbete. </w:t>
      </w:r>
    </w:p>
    <w:p w:rsidR="00B119C6" w:rsidRDefault="00B119C6" w:rsidP="00B119C6">
      <w:pPr>
        <w:pStyle w:val="Normalwebb"/>
        <w:rPr>
          <w:rFonts w:ascii="Verdana" w:hAnsi="Verdana"/>
          <w:sz w:val="17"/>
          <w:szCs w:val="17"/>
        </w:rPr>
      </w:pPr>
    </w:p>
    <w:p w:rsidR="00B119C6" w:rsidRPr="00B119C6" w:rsidRDefault="00B119C6" w:rsidP="00B119C6"/>
    <w:p w:rsidR="00B119C6" w:rsidRPr="00B119C6" w:rsidRDefault="00B119C6" w:rsidP="00B119C6"/>
    <w:p w:rsidR="008B102C" w:rsidRDefault="00B119C6" w:rsidP="008B102C">
      <w:pPr>
        <w:keepNext/>
      </w:pPr>
      <w:r>
        <w:rPr>
          <w:noProof/>
          <w:lang w:eastAsia="sv-SE"/>
        </w:rPr>
        <w:drawing>
          <wp:inline distT="0" distB="0" distL="0" distR="0" wp14:anchorId="46EDF2B9" wp14:editId="3185866A">
            <wp:extent cx="5086350" cy="32385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r="927" b="1449"/>
                    <a:stretch/>
                  </pic:blipFill>
                  <pic:spPr bwMode="auto">
                    <a:xfrm>
                      <a:off x="0" y="0"/>
                      <a:ext cx="5086350" cy="3238500"/>
                    </a:xfrm>
                    <a:prstGeom prst="rect">
                      <a:avLst/>
                    </a:prstGeom>
                    <a:noFill/>
                    <a:ln>
                      <a:noFill/>
                    </a:ln>
                    <a:extLst>
                      <a:ext uri="{53640926-AAD7-44D8-BBD7-CCE9431645EC}">
                        <a14:shadowObscured xmlns:a14="http://schemas.microsoft.com/office/drawing/2010/main"/>
                      </a:ext>
                    </a:extLst>
                  </pic:spPr>
                </pic:pic>
              </a:graphicData>
            </a:graphic>
          </wp:inline>
        </w:drawing>
      </w:r>
    </w:p>
    <w:p w:rsidR="00223A76" w:rsidRDefault="00325EB6" w:rsidP="008B102C">
      <w:pPr>
        <w:pStyle w:val="Beskrivning"/>
      </w:pPr>
      <w:r>
        <w:fldChar w:fldCharType="begin"/>
      </w:r>
      <w:r>
        <w:instrText xml:space="preserve"> SEQ Figur \* ARABIC </w:instrText>
      </w:r>
      <w:r>
        <w:fldChar w:fldCharType="separate"/>
      </w:r>
      <w:r w:rsidR="008B102C">
        <w:rPr>
          <w:noProof/>
        </w:rPr>
        <w:t>1</w:t>
      </w:r>
      <w:r>
        <w:rPr>
          <w:noProof/>
        </w:rPr>
        <w:fldChar w:fldCharType="end"/>
      </w:r>
      <w:r w:rsidR="008B102C">
        <w:t xml:space="preserve">. Lagpyramiden beskriver rangordningen på olika </w:t>
      </w:r>
      <w:r w:rsidR="00C40273">
        <w:t>författningar</w:t>
      </w:r>
      <w:r w:rsidR="008B102C">
        <w:t>.</w:t>
      </w:r>
    </w:p>
    <w:p w:rsidR="00A047A7" w:rsidRDefault="00A047A7" w:rsidP="00A047A7"/>
    <w:p w:rsidR="00A047A7" w:rsidRDefault="00A047A7" w:rsidP="00A047A7">
      <w:r>
        <w:t xml:space="preserve">Bilden ovan beskriver rangordningen på de olika </w:t>
      </w:r>
      <w:r w:rsidR="00C40273">
        <w:t>författningar</w:t>
      </w:r>
      <w:r>
        <w:t xml:space="preserve"> som vi har att förhålla oss till i Sverige.</w:t>
      </w:r>
      <w:r w:rsidR="00C40273">
        <w:t xml:space="preserve"> Ju hög</w:t>
      </w:r>
      <w:r w:rsidR="00DE5B0D">
        <w:t>re upp i pyramiden desto ”lägre</w:t>
      </w:r>
      <w:r w:rsidR="00C40273">
        <w:t xml:space="preserve"> rang</w:t>
      </w:r>
      <w:r w:rsidR="00DE5B0D">
        <w:t>”</w:t>
      </w:r>
      <w:r w:rsidR="00C40273">
        <w:t xml:space="preserve"> har författningen</w:t>
      </w:r>
      <w:r w:rsidR="003120D1">
        <w:t xml:space="preserve">. Alla författningar i pyramiden är tvingande utom de allmänna råden. Dessa kan </w:t>
      </w:r>
      <w:r w:rsidR="00DE5B0D">
        <w:t>dock</w:t>
      </w:r>
      <w:r w:rsidR="003120D1">
        <w:t xml:space="preserve"> inte bortses ifrån utan </w:t>
      </w:r>
      <w:r w:rsidR="00DE5B0D">
        <w:t>beskriver</w:t>
      </w:r>
      <w:r w:rsidR="003120D1">
        <w:t xml:space="preserve"> ett sätt att uppfylla lagstiftni</w:t>
      </w:r>
      <w:r w:rsidR="00BB090A">
        <w:t xml:space="preserve">ngen på. Man kan däremot uppfylla lagstiftningen på </w:t>
      </w:r>
      <w:r w:rsidR="00DE5B0D">
        <w:t>något</w:t>
      </w:r>
      <w:r w:rsidR="00BB090A">
        <w:t xml:space="preserve"> annat sätt om man kan visa att detta innebär en likvärdig </w:t>
      </w:r>
      <w:r w:rsidR="00DE5B0D">
        <w:t>nivå av förslaget som det</w:t>
      </w:r>
      <w:r w:rsidR="00BB090A">
        <w:t xml:space="preserve"> som står i det allmänna rådet. </w:t>
      </w:r>
      <w:r w:rsidR="003120D1">
        <w:t xml:space="preserve"> </w:t>
      </w:r>
    </w:p>
    <w:p w:rsidR="00864FD3" w:rsidRPr="00A047A7" w:rsidRDefault="00864FD3" w:rsidP="00A047A7">
      <w:r>
        <w:t xml:space="preserve">Arbetsmiljölagen (AML) och dess föreskrifter (AFS) är alltså tvingande författningar som måste följas av arbetsgivare och arbetstagare. </w:t>
      </w:r>
      <w:r w:rsidR="005F2B91">
        <w:t>Räddningstjänsten är alltså inget undantag och då räddningspersonalen har stor bredd av arbetsuppgifter som skall kunna utföras innebär det också en stor bredd av föreskrifter som skall följas</w:t>
      </w:r>
      <w:r w:rsidR="00061B0B">
        <w:t>.</w:t>
      </w:r>
      <w:r>
        <w:t xml:space="preserve"> </w:t>
      </w:r>
    </w:p>
    <w:p w:rsidR="00BB0F20" w:rsidRDefault="00BB0F20" w:rsidP="002C0EB1">
      <w:pPr>
        <w:pStyle w:val="Rubrik1"/>
      </w:pPr>
      <w:r>
        <w:t>Regler från arbetsmiljöverkets föreskrifter (AFS)</w:t>
      </w:r>
    </w:p>
    <w:p w:rsidR="00061B0B" w:rsidRPr="00061B0B" w:rsidRDefault="00061B0B" w:rsidP="00061B0B">
      <w:r>
        <w:t xml:space="preserve">I detta kapitel redovisas och beskrivs de föreskrifter som räddningstjänstpersonal berörs av i sitt arbete. Observera att denna lista kanske inte är komplett då ytterligare arbetsuppgifter kan tillkomma och att reglerna kontinuerligt ändras.  </w:t>
      </w:r>
    </w:p>
    <w:p w:rsidR="0057187C" w:rsidRDefault="00BB0F20" w:rsidP="00061B0B">
      <w:pPr>
        <w:pStyle w:val="Rubrik2"/>
      </w:pPr>
      <w:r>
        <w:lastRenderedPageBreak/>
        <w:t>AML 2:7</w:t>
      </w:r>
      <w:r w:rsidR="00061B0B">
        <w:t>, 3:2, 3:4</w:t>
      </w:r>
      <w:r>
        <w:t xml:space="preserve"> Personlig skyddsutrustning</w:t>
      </w:r>
      <w:r w:rsidR="004D5A1F">
        <w:t xml:space="preserve"> </w:t>
      </w:r>
    </w:p>
    <w:p w:rsidR="0057187C" w:rsidRDefault="004D5A1F">
      <w:r>
        <w:t>Här styrs i lagen att arbetsgivare är skyldig att tillhandahålla den skyddsutrustning som behövs för att på ett tryggt sätt kunna utföra ett arbete.</w:t>
      </w:r>
      <w:r w:rsidR="005710A2">
        <w:t xml:space="preserve"> Det är också förtydligat att kravet på skyddsutrustning </w:t>
      </w:r>
      <w:r w:rsidR="0057187C">
        <w:t xml:space="preserve">endast </w:t>
      </w:r>
      <w:r w:rsidR="005710A2">
        <w:t>ställs om betryggande skydd mot ohälsa eller olycksfall inte kan nås på annat sätt.</w:t>
      </w:r>
    </w:p>
    <w:p w:rsidR="004D5A1F" w:rsidRDefault="0057187C" w:rsidP="0057187C">
      <w:r w:rsidRPr="0057187C">
        <w:t>När personlig skyddsutrustning behövs är arbetstagarna enligt</w:t>
      </w:r>
      <w:r>
        <w:t xml:space="preserve"> </w:t>
      </w:r>
      <w:r w:rsidRPr="0057187C">
        <w:t>3 kap. 4 § skyldiga att använda den. Av 3 kap. 2 § följer dessutom</w:t>
      </w:r>
      <w:r>
        <w:t xml:space="preserve"> </w:t>
      </w:r>
      <w:r w:rsidRPr="0057187C">
        <w:t>att arbetsgivaren ska se till att arbetstagarna använder den personliga</w:t>
      </w:r>
      <w:r>
        <w:t xml:space="preserve"> </w:t>
      </w:r>
      <w:r w:rsidRPr="0057187C">
        <w:t>skyddsutrustning som behövs. Detta betyder inte att arbetsgivaren</w:t>
      </w:r>
      <w:r>
        <w:t xml:space="preserve"> </w:t>
      </w:r>
      <w:r w:rsidRPr="0057187C">
        <w:t>kontinuerligt måste övervaka varje arbetstagare så att han</w:t>
      </w:r>
      <w:r>
        <w:t xml:space="preserve"> </w:t>
      </w:r>
      <w:r w:rsidRPr="0057187C">
        <w:t>eller hon inte tar av sig hjälmen eller skyddshandskarna. Däremot</w:t>
      </w:r>
      <w:r>
        <w:t xml:space="preserve"> </w:t>
      </w:r>
      <w:r w:rsidRPr="0057187C">
        <w:t>måste arbetsgivaren ha ett system för kontroller av att utrustningen</w:t>
      </w:r>
      <w:r>
        <w:t xml:space="preserve"> </w:t>
      </w:r>
      <w:r w:rsidRPr="0057187C">
        <w:t>används samt för ingripanden om den inte används.</w:t>
      </w:r>
    </w:p>
    <w:p w:rsidR="00580663" w:rsidRDefault="00061B0B" w:rsidP="00580663">
      <w:r>
        <w:t>För SL/AL innebär detta att man är skyldig att</w:t>
      </w:r>
      <w:r w:rsidR="00580663">
        <w:t xml:space="preserve"> bestämma vilken skyddsnivå och </w:t>
      </w:r>
      <w:proofErr w:type="gramStart"/>
      <w:r w:rsidR="00580663">
        <w:t>därav</w:t>
      </w:r>
      <w:proofErr w:type="gramEnd"/>
      <w:r w:rsidR="00580663">
        <w:t xml:space="preserve"> skyddsutrustning som ska användas. Observera att det ofta är förutbestämt</w:t>
      </w:r>
      <w:r w:rsidR="00CF5605">
        <w:t xml:space="preserve"> i en riskutredning</w:t>
      </w:r>
      <w:r w:rsidR="00580663">
        <w:t xml:space="preserve"> vilken utrustning som skall användas för olika arbetsuppgifter. Man är också skyldig att</w:t>
      </w:r>
      <w:r>
        <w:t xml:space="preserve"> påpeka om man upptäcker att en arbetstagare inte använder rätt skyddsutrustning. Detta behöver dock inte kontrolleras aktivt utan det åligger först och främst arb</w:t>
      </w:r>
      <w:r w:rsidR="00682027">
        <w:t>etstagaren att använda tilldelad</w:t>
      </w:r>
      <w:r>
        <w:t xml:space="preserve"> skyddsutrustning</w:t>
      </w:r>
      <w:r w:rsidR="00580663">
        <w:t>.</w:t>
      </w:r>
    </w:p>
    <w:p w:rsidR="00580663" w:rsidRDefault="00580663" w:rsidP="00580663">
      <w:pPr>
        <w:pStyle w:val="Rubrik2"/>
      </w:pPr>
      <w:r>
        <w:t xml:space="preserve">AML 3:3 </w:t>
      </w:r>
      <w:r w:rsidR="00FA2EE7">
        <w:t>Upplysa om risker på skadeplats</w:t>
      </w:r>
    </w:p>
    <w:p w:rsidR="00580663" w:rsidRDefault="00FA2EE7" w:rsidP="00580663">
      <w:r>
        <w:t xml:space="preserve">Här regleras i lagen att arbetsgivaren skall informera om riskerna som finns för en arbetstagare. </w:t>
      </w:r>
    </w:p>
    <w:p w:rsidR="00FA2EE7" w:rsidRPr="00580663" w:rsidRDefault="00FA2EE7" w:rsidP="00580663">
      <w:r>
        <w:t xml:space="preserve">För SL/AL innebär detta att man alltid måste göra en riskbedömning på skadeplats och bedöma om en arbetsuppgift kan utföras på ett tillräckligt säkert sätt. Man måste också informera personalen om det föreligger speciella riskerna innan de påbörjar en arbetsuppgift. </w:t>
      </w:r>
      <w:r w:rsidR="00845EEA">
        <w:t xml:space="preserve">Det innebär också att </w:t>
      </w:r>
      <w:r w:rsidR="007B6FFF">
        <w:t>man ska göra avspärrningar och z</w:t>
      </w:r>
      <w:r w:rsidR="00845EEA">
        <w:t xml:space="preserve">onindelning </w:t>
      </w:r>
      <w:r w:rsidR="007B6FFF">
        <w:t xml:space="preserve">om det finns speciellt riskfyllda områden </w:t>
      </w:r>
      <w:r w:rsidR="00845EEA">
        <w:t>så att endast personal med rätt utbildning och utrustnin</w:t>
      </w:r>
      <w:r w:rsidR="007B6FFF">
        <w:t>g får tillträde dit</w:t>
      </w:r>
      <w:r w:rsidR="00845EEA">
        <w:t xml:space="preserve">. </w:t>
      </w:r>
    </w:p>
    <w:p w:rsidR="006F13DB" w:rsidRDefault="00BB0F20" w:rsidP="00580663">
      <w:pPr>
        <w:pStyle w:val="Rubrik2"/>
      </w:pPr>
      <w:r>
        <w:t>AFS 1981:14 Skydd mot skada genom fall</w:t>
      </w:r>
    </w:p>
    <w:p w:rsidR="00DF45E1" w:rsidRDefault="000F5F3A" w:rsidP="000F5F3A">
      <w:pPr>
        <w:autoSpaceDE w:val="0"/>
        <w:autoSpaceDN w:val="0"/>
        <w:adjustRightInd w:val="0"/>
        <w:spacing w:after="0" w:line="240" w:lineRule="auto"/>
      </w:pPr>
      <w:r>
        <w:t xml:space="preserve">Med fall menas </w:t>
      </w:r>
      <w:r w:rsidRPr="000F5F3A">
        <w:t>att någon faller omkull, halkar, snavar, trampar snett,</w:t>
      </w:r>
      <w:r>
        <w:t xml:space="preserve"> </w:t>
      </w:r>
      <w:r w:rsidRPr="000F5F3A">
        <w:t>trampar genom något underlag eller liknande eller faller till lägre nivå.</w:t>
      </w:r>
      <w:r w:rsidR="0006634A">
        <w:t xml:space="preserve"> Syftet med föreskriften är att arbetsgivaren skall </w:t>
      </w:r>
      <w:proofErr w:type="gramStart"/>
      <w:r w:rsidR="0006634A">
        <w:t>tillse</w:t>
      </w:r>
      <w:proofErr w:type="gramEnd"/>
      <w:r w:rsidR="0006634A">
        <w:t xml:space="preserve"> att detta inte händer. Det innebär bland annat att det skall användas fallskyddsutrustning och stödutrustning eller spärras av om det finns risk för fall. </w:t>
      </w:r>
    </w:p>
    <w:p w:rsidR="00DF45E1" w:rsidRDefault="00DF45E1" w:rsidP="000F5F3A">
      <w:pPr>
        <w:autoSpaceDE w:val="0"/>
        <w:autoSpaceDN w:val="0"/>
        <w:adjustRightInd w:val="0"/>
        <w:spacing w:after="0" w:line="240" w:lineRule="auto"/>
      </w:pPr>
    </w:p>
    <w:p w:rsidR="00580663" w:rsidRPr="00580663" w:rsidRDefault="00DF45E1" w:rsidP="000F5F3A">
      <w:pPr>
        <w:autoSpaceDE w:val="0"/>
        <w:autoSpaceDN w:val="0"/>
        <w:adjustRightInd w:val="0"/>
        <w:spacing w:after="0" w:line="240" w:lineRule="auto"/>
      </w:pPr>
      <w:r>
        <w:t xml:space="preserve">För SL/AL innebär detta att man skall bedöma risken för fall och utifrån det bestämma skyddsnivå och skyddsutrustning som skall användas vid arbetet. </w:t>
      </w:r>
      <w:r w:rsidR="00003D4C">
        <w:t xml:space="preserve">För vissa arbetsuppgifter finns skyddsnivån förutbestämd i riskutredning och rutin och </w:t>
      </w:r>
      <w:r w:rsidR="0038494B">
        <w:t>då</w:t>
      </w:r>
      <w:r w:rsidR="00003D4C">
        <w:t xml:space="preserve"> skall dessa </w:t>
      </w:r>
      <w:r w:rsidR="0038494B">
        <w:t xml:space="preserve">följas, exempelvis vid arbete på tak eller i mast, </w:t>
      </w:r>
      <w:proofErr w:type="spellStart"/>
      <w:r w:rsidR="0038494B">
        <w:t>rappellering</w:t>
      </w:r>
      <w:proofErr w:type="spellEnd"/>
      <w:r w:rsidR="0038494B">
        <w:t xml:space="preserve"> mm.  </w:t>
      </w:r>
      <w:r w:rsidR="00003D4C">
        <w:t xml:space="preserve"> </w:t>
      </w:r>
      <w:r>
        <w:t xml:space="preserve"> </w:t>
      </w:r>
      <w:r w:rsidR="0006634A">
        <w:t xml:space="preserve">  </w:t>
      </w:r>
    </w:p>
    <w:p w:rsidR="00580663" w:rsidRPr="00580663" w:rsidRDefault="00BB0F20" w:rsidP="00580663">
      <w:pPr>
        <w:pStyle w:val="Rubrik2"/>
      </w:pPr>
      <w:r>
        <w:t>AFS 1981:15 Skydd mot skada genom ras</w:t>
      </w:r>
    </w:p>
    <w:p w:rsidR="00580663" w:rsidRDefault="00D15AC0" w:rsidP="00D15AC0">
      <w:pPr>
        <w:autoSpaceDE w:val="0"/>
        <w:autoSpaceDN w:val="0"/>
        <w:adjustRightInd w:val="0"/>
        <w:spacing w:after="0" w:line="240" w:lineRule="auto"/>
      </w:pPr>
      <w:r w:rsidRPr="00D15AC0">
        <w:t>Med ras avses dels ras av gods, sten, massor, löst material och liknande,</w:t>
      </w:r>
      <w:r>
        <w:t xml:space="preserve"> </w:t>
      </w:r>
      <w:r w:rsidRPr="00D15AC0">
        <w:t>dels ras och vältning av enstaka eller flera föremål och anordningar.</w:t>
      </w:r>
    </w:p>
    <w:p w:rsidR="00B21174" w:rsidRDefault="00B21174" w:rsidP="00D15AC0">
      <w:pPr>
        <w:autoSpaceDE w:val="0"/>
        <w:autoSpaceDN w:val="0"/>
        <w:adjustRightInd w:val="0"/>
        <w:spacing w:after="0" w:line="240" w:lineRule="auto"/>
      </w:pPr>
    </w:p>
    <w:p w:rsidR="00B21174" w:rsidRPr="00580663" w:rsidRDefault="00B21174" w:rsidP="00D15AC0">
      <w:pPr>
        <w:autoSpaceDE w:val="0"/>
        <w:autoSpaceDN w:val="0"/>
        <w:adjustRightInd w:val="0"/>
        <w:spacing w:after="0" w:line="240" w:lineRule="auto"/>
      </w:pPr>
      <w:r>
        <w:t>För SL/AL innebär detta att man skall bedöma risken</w:t>
      </w:r>
      <w:r w:rsidR="0019354C">
        <w:t xml:space="preserve"> för ras och göra avspärrningar i riskfyllda områden. Det behöver inte vara risk för ras ovanifrån exempelvis byggnadsdelar, snö och is, utan det kan också vara risk för ras av en väg eller damm som riskerar att undermineras.   </w:t>
      </w:r>
    </w:p>
    <w:p w:rsidR="00BB0F20" w:rsidRDefault="0027745D" w:rsidP="00061B0B">
      <w:pPr>
        <w:pStyle w:val="Rubrik2"/>
      </w:pPr>
      <w:r>
        <w:t>AFS 1982:3 Ensamarbete</w:t>
      </w:r>
    </w:p>
    <w:p w:rsidR="0019354C" w:rsidRPr="0019354C" w:rsidRDefault="0019354C" w:rsidP="007E15C8">
      <w:pPr>
        <w:autoSpaceDE w:val="0"/>
        <w:autoSpaceDN w:val="0"/>
        <w:adjustRightInd w:val="0"/>
        <w:spacing w:after="0" w:line="240" w:lineRule="auto"/>
      </w:pPr>
      <w:r w:rsidRPr="0019354C">
        <w:t>Dessa föreskrifter gäller arbete som arbetstagare utför i fysisk eller social isolering från</w:t>
      </w:r>
    </w:p>
    <w:p w:rsidR="0019354C" w:rsidRPr="0019354C" w:rsidRDefault="0019354C" w:rsidP="007E15C8">
      <w:pPr>
        <w:autoSpaceDE w:val="0"/>
        <w:autoSpaceDN w:val="0"/>
        <w:adjustRightInd w:val="0"/>
        <w:spacing w:after="0" w:line="240" w:lineRule="auto"/>
      </w:pPr>
      <w:r w:rsidRPr="0019354C">
        <w:lastRenderedPageBreak/>
        <w:t>andra människor (ensamarbete).</w:t>
      </w:r>
    </w:p>
    <w:p w:rsidR="0019354C" w:rsidRPr="0019354C" w:rsidRDefault="0019354C" w:rsidP="007E15C8">
      <w:pPr>
        <w:autoSpaceDE w:val="0"/>
        <w:autoSpaceDN w:val="0"/>
        <w:adjustRightInd w:val="0"/>
        <w:spacing w:after="0" w:line="240" w:lineRule="auto"/>
      </w:pPr>
      <w:r w:rsidRPr="0019354C">
        <w:t>Med fysisk isolering avses en situation där den som utför arbetet inte på arbetsplatsen kan få</w:t>
      </w:r>
    </w:p>
    <w:p w:rsidR="0019354C" w:rsidRPr="0019354C" w:rsidRDefault="0019354C" w:rsidP="007E15C8">
      <w:pPr>
        <w:autoSpaceDE w:val="0"/>
        <w:autoSpaceDN w:val="0"/>
        <w:adjustRightInd w:val="0"/>
        <w:spacing w:after="0" w:line="240" w:lineRule="auto"/>
      </w:pPr>
      <w:proofErr w:type="gramStart"/>
      <w:r w:rsidRPr="0019354C">
        <w:t>kontakt med andra människor utan att använda ett tekniskt kommunikationshjälpmedel.</w:t>
      </w:r>
      <w:proofErr w:type="gramEnd"/>
      <w:r w:rsidRPr="0019354C">
        <w:t xml:space="preserve"> Med</w:t>
      </w:r>
    </w:p>
    <w:p w:rsidR="0019354C" w:rsidRPr="0019354C" w:rsidRDefault="0019354C" w:rsidP="007E15C8">
      <w:pPr>
        <w:autoSpaceDE w:val="0"/>
        <w:autoSpaceDN w:val="0"/>
        <w:adjustRightInd w:val="0"/>
        <w:spacing w:after="0" w:line="240" w:lineRule="auto"/>
      </w:pPr>
      <w:r w:rsidRPr="0019354C">
        <w:t>social isolering avses en situation där den som utför arbetet befinner sig bland andra</w:t>
      </w:r>
    </w:p>
    <w:p w:rsidR="0019354C" w:rsidRPr="0019354C" w:rsidRDefault="0019354C" w:rsidP="007E15C8">
      <w:pPr>
        <w:autoSpaceDE w:val="0"/>
        <w:autoSpaceDN w:val="0"/>
        <w:adjustRightInd w:val="0"/>
        <w:spacing w:after="0" w:line="240" w:lineRule="auto"/>
      </w:pPr>
      <w:r w:rsidRPr="0019354C">
        <w:t>människor, men där förhållandena är sådana att han inte kan räkna med deras hjälp i en kritisk</w:t>
      </w:r>
    </w:p>
    <w:p w:rsidR="0019354C" w:rsidRDefault="0019354C" w:rsidP="007E15C8">
      <w:pPr>
        <w:spacing w:line="240" w:lineRule="auto"/>
      </w:pPr>
      <w:r w:rsidRPr="0019354C">
        <w:t>situation.</w:t>
      </w:r>
    </w:p>
    <w:p w:rsidR="0019354C" w:rsidRDefault="007201E9" w:rsidP="007E15C8">
      <w:pPr>
        <w:spacing w:line="240" w:lineRule="auto"/>
      </w:pPr>
      <w:r>
        <w:t xml:space="preserve">Denna </w:t>
      </w:r>
      <w:r w:rsidRPr="007E15C8">
        <w:t>föreskrift förbjuder inte ensamarbete i specifika situationer. Detta görs i andra föreskrifter bland annat AFS2007:7 för rök och kemdykning mm. Däremot säger den att man alltid ska beakta risken vid ensamarbete</w:t>
      </w:r>
      <w:r>
        <w:t xml:space="preserve"> och anordna eventuellt ensamarbete så att arbetstagaren kan få omedelbar hjälp vid behov. </w:t>
      </w:r>
    </w:p>
    <w:p w:rsidR="007201E9" w:rsidRPr="0019354C" w:rsidRDefault="007201E9" w:rsidP="007E15C8">
      <w:pPr>
        <w:spacing w:line="240" w:lineRule="auto"/>
      </w:pPr>
      <w:r>
        <w:t xml:space="preserve">För AL/SL innebär detta att bedöma risken för att ålägga en enskild arbetstagare en arbetsuppgift. Med anledning av att det generellt finns en riskbild vid utryckande verksamhet är det önskvärt att så långt som möjligt undvika ensamarbete. En arbetstagare har också rätt att </w:t>
      </w:r>
      <w:r w:rsidR="00EF5F5C">
        <w:t>påpeka</w:t>
      </w:r>
      <w:r w:rsidR="004C2EF8">
        <w:t xml:space="preserve"> till arbetsledaren</w:t>
      </w:r>
      <w:r>
        <w:t xml:space="preserve"> </w:t>
      </w:r>
      <w:r w:rsidR="00EF5F5C">
        <w:t xml:space="preserve">om denne själv anser att det innebär en för stor risk med </w:t>
      </w:r>
      <w:r>
        <w:t xml:space="preserve">ensamarbete.  </w:t>
      </w:r>
    </w:p>
    <w:p w:rsidR="00580663" w:rsidRPr="00580663" w:rsidRDefault="00580663" w:rsidP="00580663"/>
    <w:p w:rsidR="0027745D" w:rsidRDefault="0027745D" w:rsidP="00061B0B">
      <w:pPr>
        <w:pStyle w:val="Rubrik2"/>
      </w:pPr>
      <w:r>
        <w:t>AFS 1994:54 Högtryckssprutning</w:t>
      </w:r>
    </w:p>
    <w:p w:rsidR="00F63CA6" w:rsidRDefault="00F63CA6" w:rsidP="00F63CA6">
      <w:pPr>
        <w:autoSpaceDE w:val="0"/>
        <w:autoSpaceDN w:val="0"/>
        <w:adjustRightInd w:val="0"/>
        <w:spacing w:after="0" w:line="240" w:lineRule="auto"/>
      </w:pPr>
      <w:r w:rsidRPr="00F63CA6">
        <w:t>Dessa föreskrifter gäller arbete med rengöring, rensning eller skärning som utförs med</w:t>
      </w:r>
      <w:r>
        <w:t xml:space="preserve"> </w:t>
      </w:r>
      <w:r w:rsidRPr="00F63CA6">
        <w:t>stationära, transportabla eller mobila högtrycksutrustningar, som har högre sprutvattentryck än</w:t>
      </w:r>
      <w:r>
        <w:t xml:space="preserve"> </w:t>
      </w:r>
      <w:r w:rsidRPr="00F63CA6">
        <w:t>25 bar.</w:t>
      </w:r>
    </w:p>
    <w:p w:rsidR="004C2EF8" w:rsidRDefault="00F63CA6" w:rsidP="00F63CA6">
      <w:pPr>
        <w:autoSpaceDE w:val="0"/>
        <w:autoSpaceDN w:val="0"/>
        <w:adjustRightInd w:val="0"/>
        <w:spacing w:after="0" w:line="240" w:lineRule="auto"/>
      </w:pPr>
      <w:r>
        <w:t xml:space="preserve"> </w:t>
      </w:r>
    </w:p>
    <w:p w:rsidR="00F63CA6" w:rsidRDefault="00F63CA6" w:rsidP="00F63CA6">
      <w:pPr>
        <w:autoSpaceDE w:val="0"/>
        <w:autoSpaceDN w:val="0"/>
        <w:adjustRightInd w:val="0"/>
        <w:spacing w:after="0" w:line="240" w:lineRule="auto"/>
      </w:pPr>
      <w:r>
        <w:t xml:space="preserve">Den säger också att </w:t>
      </w:r>
      <w:r w:rsidRPr="00F63CA6">
        <w:t>den som a</w:t>
      </w:r>
      <w:r>
        <w:t xml:space="preserve">nvänder högtrycksutrustning med </w:t>
      </w:r>
      <w:r w:rsidRPr="00F63CA6">
        <w:t>högre sprutvattentryck än 200 bar skall ha genomgått särskild utbildning och ha tillräcklig</w:t>
      </w:r>
      <w:r>
        <w:t xml:space="preserve"> </w:t>
      </w:r>
      <w:r w:rsidRPr="00F63CA6">
        <w:t>färdighet i detta arbete.</w:t>
      </w:r>
      <w:r>
        <w:t xml:space="preserve"> </w:t>
      </w:r>
    </w:p>
    <w:p w:rsidR="007E15C8" w:rsidRDefault="007E15C8" w:rsidP="00F63CA6">
      <w:pPr>
        <w:autoSpaceDE w:val="0"/>
        <w:autoSpaceDN w:val="0"/>
        <w:adjustRightInd w:val="0"/>
        <w:spacing w:after="0" w:line="240" w:lineRule="auto"/>
      </w:pPr>
    </w:p>
    <w:p w:rsidR="007E15C8" w:rsidRPr="007E15C8" w:rsidRDefault="007E15C8" w:rsidP="007E15C8">
      <w:pPr>
        <w:autoSpaceDE w:val="0"/>
        <w:autoSpaceDN w:val="0"/>
        <w:adjustRightInd w:val="0"/>
        <w:spacing w:after="0" w:line="240" w:lineRule="auto"/>
      </w:pPr>
      <w:r>
        <w:t>Rätt skyddsutrustning ska användas. D</w:t>
      </w:r>
      <w:r w:rsidRPr="007E15C8">
        <w:t>en som använder handhållet sprutdon skall använda</w:t>
      </w:r>
    </w:p>
    <w:p w:rsidR="007E15C8" w:rsidRPr="007E15C8" w:rsidRDefault="007E15C8" w:rsidP="007E15C8">
      <w:pPr>
        <w:autoSpaceDE w:val="0"/>
        <w:autoSpaceDN w:val="0"/>
        <w:adjustRightInd w:val="0"/>
        <w:spacing w:after="0" w:line="240" w:lineRule="auto"/>
      </w:pPr>
      <w:proofErr w:type="gramStart"/>
      <w:r w:rsidRPr="007E15C8">
        <w:t>-</w:t>
      </w:r>
      <w:proofErr w:type="gramEnd"/>
      <w:r w:rsidRPr="007E15C8">
        <w:t xml:space="preserve"> ögonskydd,</w:t>
      </w:r>
    </w:p>
    <w:p w:rsidR="007E15C8" w:rsidRPr="007E15C8" w:rsidRDefault="007E15C8" w:rsidP="007E15C8">
      <w:pPr>
        <w:autoSpaceDE w:val="0"/>
        <w:autoSpaceDN w:val="0"/>
        <w:adjustRightInd w:val="0"/>
        <w:spacing w:after="0" w:line="240" w:lineRule="auto"/>
      </w:pPr>
      <w:proofErr w:type="gramStart"/>
      <w:r w:rsidRPr="007E15C8">
        <w:t>-</w:t>
      </w:r>
      <w:proofErr w:type="gramEnd"/>
      <w:r w:rsidRPr="007E15C8">
        <w:t xml:space="preserve"> fot- och benskydd samt</w:t>
      </w:r>
    </w:p>
    <w:p w:rsidR="007E15C8" w:rsidRDefault="007E15C8" w:rsidP="007E15C8">
      <w:pPr>
        <w:autoSpaceDE w:val="0"/>
        <w:autoSpaceDN w:val="0"/>
        <w:adjustRightInd w:val="0"/>
        <w:spacing w:after="0" w:line="240" w:lineRule="auto"/>
      </w:pPr>
      <w:proofErr w:type="gramStart"/>
      <w:r w:rsidRPr="007E15C8">
        <w:t>-</w:t>
      </w:r>
      <w:proofErr w:type="gramEnd"/>
      <w:r w:rsidRPr="007E15C8">
        <w:t xml:space="preserve"> skyddshjälm och ansiktsskydd om sprutvattentrycket är högre än 200 bar.</w:t>
      </w:r>
    </w:p>
    <w:p w:rsidR="007E15C8" w:rsidRDefault="007E15C8" w:rsidP="007E15C8">
      <w:pPr>
        <w:autoSpaceDE w:val="0"/>
        <w:autoSpaceDN w:val="0"/>
        <w:adjustRightInd w:val="0"/>
        <w:spacing w:after="0" w:line="240" w:lineRule="auto"/>
      </w:pPr>
    </w:p>
    <w:p w:rsidR="00580663" w:rsidRPr="00580663" w:rsidRDefault="007E15C8" w:rsidP="007E15C8">
      <w:pPr>
        <w:autoSpaceDE w:val="0"/>
        <w:autoSpaceDN w:val="0"/>
        <w:adjustRightInd w:val="0"/>
        <w:spacing w:after="0" w:line="240" w:lineRule="auto"/>
      </w:pPr>
      <w:r>
        <w:t xml:space="preserve">För AL/SL innebär detta endast personal med utbildning och rätt skyddsutrustning får utföra arbete och vistas i närheten av arbete med utrustning för högtryck. Detta innefattar exempelvis skärsläckare. </w:t>
      </w:r>
    </w:p>
    <w:p w:rsidR="0027745D" w:rsidRDefault="0027745D" w:rsidP="00061B0B">
      <w:pPr>
        <w:pStyle w:val="Rubrik2"/>
      </w:pPr>
      <w:r>
        <w:t xml:space="preserve">AFS 2012:1 Användning av motorkedjesågar och </w:t>
      </w:r>
      <w:proofErr w:type="spellStart"/>
      <w:r>
        <w:t>röjsågar</w:t>
      </w:r>
      <w:proofErr w:type="spellEnd"/>
    </w:p>
    <w:p w:rsidR="00304427" w:rsidRDefault="00B37CA8" w:rsidP="00304427">
      <w:r>
        <w:t xml:space="preserve">Dessa föreskrifter gäller för användning av motorkedjesågar och </w:t>
      </w:r>
      <w:proofErr w:type="spellStart"/>
      <w:r>
        <w:t>röjsågar</w:t>
      </w:r>
      <w:proofErr w:type="spellEnd"/>
      <w:r>
        <w:t>. De gäller oavsett drivanordning alltså elmotor, förbränningsmotor mm.</w:t>
      </w:r>
      <w:r w:rsidR="00663ADF">
        <w:t xml:space="preserve"> Utrustning skall vara godkänt enligt EU-direktiv. </w:t>
      </w:r>
      <w:r>
        <w:t xml:space="preserve"> </w:t>
      </w:r>
    </w:p>
    <w:p w:rsidR="00B10C5C" w:rsidRDefault="00B10C5C" w:rsidP="00B10C5C">
      <w:pPr>
        <w:autoSpaceDE w:val="0"/>
        <w:autoSpaceDN w:val="0"/>
        <w:adjustRightInd w:val="0"/>
        <w:spacing w:after="0" w:line="240" w:lineRule="auto"/>
      </w:pPr>
      <w:r>
        <w:t xml:space="preserve">I föreskriften anges också regler vid arbete med denna utrustning och vilken skyddsutrustning som skall användas. Det är för motorsåg: </w:t>
      </w:r>
    </w:p>
    <w:p w:rsidR="00B10C5C" w:rsidRPr="00B10C5C" w:rsidRDefault="00B10C5C" w:rsidP="00B10C5C">
      <w:pPr>
        <w:autoSpaceDE w:val="0"/>
        <w:autoSpaceDN w:val="0"/>
        <w:adjustRightInd w:val="0"/>
        <w:spacing w:after="0" w:line="240" w:lineRule="auto"/>
      </w:pPr>
      <w:r w:rsidRPr="00B10C5C">
        <w:t>1. hörselskydd,</w:t>
      </w:r>
    </w:p>
    <w:p w:rsidR="00B10C5C" w:rsidRPr="00B10C5C" w:rsidRDefault="00B10C5C" w:rsidP="00B10C5C">
      <w:pPr>
        <w:autoSpaceDE w:val="0"/>
        <w:autoSpaceDN w:val="0"/>
        <w:adjustRightInd w:val="0"/>
        <w:spacing w:after="0" w:line="240" w:lineRule="auto"/>
      </w:pPr>
      <w:r w:rsidRPr="00B10C5C">
        <w:t>2. skyddshjälm,</w:t>
      </w:r>
    </w:p>
    <w:p w:rsidR="00B10C5C" w:rsidRPr="00B10C5C" w:rsidRDefault="00B10C5C" w:rsidP="00B10C5C">
      <w:pPr>
        <w:autoSpaceDE w:val="0"/>
        <w:autoSpaceDN w:val="0"/>
        <w:adjustRightInd w:val="0"/>
        <w:spacing w:after="0" w:line="240" w:lineRule="auto"/>
      </w:pPr>
      <w:r w:rsidRPr="00B10C5C">
        <w:t>3. ögonskydd eller ansiktsskydd mot skador genom mekanisk påverkan,</w:t>
      </w:r>
    </w:p>
    <w:p w:rsidR="00B10C5C" w:rsidRPr="00B10C5C" w:rsidRDefault="00B10C5C" w:rsidP="00B10C5C">
      <w:pPr>
        <w:autoSpaceDE w:val="0"/>
        <w:autoSpaceDN w:val="0"/>
        <w:adjustRightInd w:val="0"/>
        <w:spacing w:after="0" w:line="240" w:lineRule="auto"/>
      </w:pPr>
      <w:r w:rsidRPr="00B10C5C">
        <w:t>4. skyddskängor eller skyddsstövlar med sågskydd mot skador från motorsågskedjan,</w:t>
      </w:r>
    </w:p>
    <w:p w:rsidR="00B10C5C" w:rsidRPr="00B10C5C" w:rsidRDefault="00B10C5C" w:rsidP="00B10C5C">
      <w:pPr>
        <w:autoSpaceDE w:val="0"/>
        <w:autoSpaceDN w:val="0"/>
        <w:adjustRightInd w:val="0"/>
        <w:spacing w:after="0" w:line="240" w:lineRule="auto"/>
      </w:pPr>
      <w:r w:rsidRPr="00B10C5C">
        <w:t>5. skyddsbyxa eller byxholkar med sågskydd mot skador från motorsågskedjan,</w:t>
      </w:r>
    </w:p>
    <w:p w:rsidR="00B10C5C" w:rsidRPr="00B10C5C" w:rsidRDefault="00B10C5C" w:rsidP="00B10C5C">
      <w:pPr>
        <w:autoSpaceDE w:val="0"/>
        <w:autoSpaceDN w:val="0"/>
        <w:adjustRightInd w:val="0"/>
        <w:spacing w:after="0" w:line="240" w:lineRule="auto"/>
      </w:pPr>
      <w:r w:rsidRPr="00B10C5C">
        <w:t>6. arbetshandskar och</w:t>
      </w:r>
    </w:p>
    <w:p w:rsidR="00B10C5C" w:rsidRDefault="00B10C5C" w:rsidP="00B10C5C">
      <w:r w:rsidRPr="00B10C5C">
        <w:t>7. varselkläder på överkroppen.</w:t>
      </w:r>
    </w:p>
    <w:p w:rsidR="00B10C5C" w:rsidRDefault="00B10C5C" w:rsidP="00524C95">
      <w:pPr>
        <w:autoSpaceDE w:val="0"/>
        <w:autoSpaceDN w:val="0"/>
        <w:adjustRightInd w:val="0"/>
        <w:spacing w:after="0" w:line="240" w:lineRule="auto"/>
      </w:pPr>
      <w:r w:rsidRPr="00B10C5C">
        <w:lastRenderedPageBreak/>
        <w:t>När en motorkedjesåg används till andra arbeten än fällning eller upparbetning</w:t>
      </w:r>
      <w:r w:rsidR="00524C95">
        <w:t xml:space="preserve"> </w:t>
      </w:r>
      <w:r w:rsidRPr="00B10C5C">
        <w:t xml:space="preserve">av träd, får undantag från något eller flera av </w:t>
      </w:r>
      <w:r w:rsidR="00524C95">
        <w:t xml:space="preserve">kraven på personlig </w:t>
      </w:r>
      <w:r w:rsidRPr="00B10C5C">
        <w:t>skyddsutrustning göras om en riskbedömning</w:t>
      </w:r>
      <w:r w:rsidR="001900F1">
        <w:t xml:space="preserve"> görs och tillåter detta</w:t>
      </w:r>
      <w:r w:rsidR="00B175D5">
        <w:t>.</w:t>
      </w:r>
    </w:p>
    <w:p w:rsidR="00524C95" w:rsidRDefault="00524C95" w:rsidP="00524C95">
      <w:pPr>
        <w:autoSpaceDE w:val="0"/>
        <w:autoSpaceDN w:val="0"/>
        <w:adjustRightInd w:val="0"/>
        <w:spacing w:after="0" w:line="240" w:lineRule="auto"/>
      </w:pPr>
    </w:p>
    <w:p w:rsidR="00B175D5" w:rsidRDefault="00B175D5" w:rsidP="001900F1">
      <w:pPr>
        <w:autoSpaceDE w:val="0"/>
        <w:autoSpaceDN w:val="0"/>
        <w:adjustRightInd w:val="0"/>
        <w:spacing w:after="0" w:line="240" w:lineRule="auto"/>
      </w:pPr>
      <w:r>
        <w:t xml:space="preserve">Krav på utbildning ställs också i föreskriften. </w:t>
      </w:r>
      <w:r w:rsidRPr="00B175D5">
        <w:t>Den som arbetar med en motorkedjesåg ska med godkänt resultat ha</w:t>
      </w:r>
      <w:r>
        <w:t xml:space="preserve"> </w:t>
      </w:r>
      <w:r w:rsidRPr="00B175D5">
        <w:t xml:space="preserve">avlagt teoretiskt och praktiskt prov som visar </w:t>
      </w:r>
      <w:r w:rsidR="001900F1">
        <w:t xml:space="preserve">att han eller hon har kunskaper </w:t>
      </w:r>
      <w:r w:rsidRPr="00B175D5">
        <w:t>som motsvarar de arbetsuppgifter som ska utföras.</w:t>
      </w:r>
      <w:r w:rsidR="00F80A45">
        <w:t xml:space="preserve"> Detta skall finnas dokumenterat.</w:t>
      </w:r>
    </w:p>
    <w:p w:rsidR="000D7451" w:rsidRDefault="00CC7CB0" w:rsidP="001900F1">
      <w:pPr>
        <w:autoSpaceDE w:val="0"/>
        <w:autoSpaceDN w:val="0"/>
        <w:adjustRightInd w:val="0"/>
        <w:spacing w:after="0" w:line="240" w:lineRule="auto"/>
      </w:pPr>
      <w:r>
        <w:t>Regler för trädfällning finns beskrivna i föreskriften. Röjning av stormfällda träd får aldrig utföras som ensamarbete. Det beskrivs också rutiner vid fastfällda träd och andra riskfyllda situationer. En riskbedömning skall alltid göras och omvärderas under arbetets gång om riskbilden ändras.</w:t>
      </w:r>
    </w:p>
    <w:p w:rsidR="000D7451" w:rsidRDefault="000D7451" w:rsidP="001900F1">
      <w:pPr>
        <w:autoSpaceDE w:val="0"/>
        <w:autoSpaceDN w:val="0"/>
        <w:adjustRightInd w:val="0"/>
        <w:spacing w:after="0" w:line="240" w:lineRule="auto"/>
      </w:pPr>
    </w:p>
    <w:p w:rsidR="00CC7CB0" w:rsidRDefault="000D7451" w:rsidP="001900F1">
      <w:pPr>
        <w:autoSpaceDE w:val="0"/>
        <w:autoSpaceDN w:val="0"/>
        <w:adjustRightInd w:val="0"/>
        <w:spacing w:after="0" w:line="240" w:lineRule="auto"/>
      </w:pPr>
      <w:r>
        <w:t>Arbete med motorsåg från arbetsplattform och vid klättring regleras. Bland annat så skall fallskydd användas vid arbete från plattform och kedjebromsen skall vara tillslagen vid uppstart.</w:t>
      </w:r>
      <w:r w:rsidR="00CC7CB0">
        <w:t xml:space="preserve"> </w:t>
      </w:r>
    </w:p>
    <w:p w:rsidR="00F056E5" w:rsidRDefault="00F056E5" w:rsidP="001900F1">
      <w:pPr>
        <w:autoSpaceDE w:val="0"/>
        <w:autoSpaceDN w:val="0"/>
        <w:adjustRightInd w:val="0"/>
        <w:spacing w:after="0" w:line="240" w:lineRule="auto"/>
      </w:pPr>
    </w:p>
    <w:p w:rsidR="00B10C5C" w:rsidRPr="00304427" w:rsidRDefault="00F056E5" w:rsidP="001A7A1F">
      <w:pPr>
        <w:autoSpaceDE w:val="0"/>
        <w:autoSpaceDN w:val="0"/>
        <w:adjustRightInd w:val="0"/>
        <w:spacing w:after="0" w:line="240" w:lineRule="auto"/>
      </w:pPr>
      <w:r>
        <w:t>För AL/SL innebär föreskriften att en riskbedömning alltid skall göras inför ett arbete med motorsåg. I den skall även personalens kompetens tas hänsyn till. Är personalen som skall utföra en arbet</w:t>
      </w:r>
      <w:r w:rsidR="006E2F4F">
        <w:t>suppgift tillräckligt kompetent?</w:t>
      </w:r>
      <w:r>
        <w:t xml:space="preserve"> Det är också viktigt att personalen har rätt skyddsutrustning. I vissa fall kan</w:t>
      </w:r>
      <w:r w:rsidR="006E2F4F">
        <w:t>,</w:t>
      </w:r>
      <w:r>
        <w:t xml:space="preserve"> den i föreskriften angivna skyddsutrustningen</w:t>
      </w:r>
      <w:r w:rsidR="006E2F4F">
        <w:t>,</w:t>
      </w:r>
      <w:r>
        <w:t xml:space="preserve"> frångås.</w:t>
      </w:r>
      <w:r w:rsidR="006E2F4F">
        <w:t xml:space="preserve"> Dessa tillfällen anges i </w:t>
      </w:r>
      <w:proofErr w:type="spellStart"/>
      <w:r w:rsidR="006E2F4F">
        <w:t>Räddsam</w:t>
      </w:r>
      <w:proofErr w:type="spellEnd"/>
      <w:r w:rsidR="006E2F4F">
        <w:t>-Fs riskbedömning och rutin för användning av motorsåg. Bland annat så kan avsteg</w:t>
      </w:r>
      <w:r w:rsidR="00E66C36">
        <w:t xml:space="preserve"> (så kallad intresseavvägning)</w:t>
      </w:r>
      <w:r w:rsidR="006E2F4F">
        <w:t xml:space="preserve"> från kravet på varselklädsel, skyddsstövlar och skyddsbyxa göras. Detta skall som alltid föregås av en riskbedömning gjord för den specifika arbetsuppgiften och situationen</w:t>
      </w:r>
      <w:r w:rsidR="00E1076D">
        <w:t xml:space="preserve"> och är alltså inte ett generellt avsteg för alla situationer</w:t>
      </w:r>
      <w:r w:rsidR="006E2F4F">
        <w:t>.</w:t>
      </w:r>
    </w:p>
    <w:p w:rsidR="00580663" w:rsidRPr="00580663" w:rsidRDefault="00580663" w:rsidP="00580663"/>
    <w:p w:rsidR="0027745D" w:rsidRDefault="0027745D" w:rsidP="00061B0B">
      <w:pPr>
        <w:pStyle w:val="Rubrik2"/>
      </w:pPr>
      <w:r>
        <w:t>AFS 2000:6 Mast- och stolparbete</w:t>
      </w:r>
    </w:p>
    <w:p w:rsidR="00EE7871" w:rsidRDefault="00EE7871" w:rsidP="003304F5">
      <w:r>
        <w:t xml:space="preserve">Föreskriften omfattar i sig inte mast och stolparbete för räddningstjänst. Den säger dock att an viss skyddsutrustning skall användas som </w:t>
      </w:r>
      <w:proofErr w:type="gramStart"/>
      <w:r>
        <w:t>tillser</w:t>
      </w:r>
      <w:proofErr w:type="gramEnd"/>
      <w:r>
        <w:t xml:space="preserve"> att man inte kan skadas eller falla ned. Som alltid skall en riskbedömning göras innan arbetet påbörjas. </w:t>
      </w:r>
    </w:p>
    <w:p w:rsidR="003304F5" w:rsidRPr="003304F5" w:rsidRDefault="00EE7871" w:rsidP="003304F5">
      <w:r>
        <w:t xml:space="preserve">För AL/SL innebär föreskriften att man skall göra en riskbedömning och se till att den skyddsutrustning som är nödvändig för att </w:t>
      </w:r>
      <w:proofErr w:type="gramStart"/>
      <w:r>
        <w:t>ej</w:t>
      </w:r>
      <w:proofErr w:type="gramEnd"/>
      <w:r>
        <w:t xml:space="preserve"> skadas används.   </w:t>
      </w:r>
    </w:p>
    <w:p w:rsidR="00580663" w:rsidRPr="00580663" w:rsidRDefault="00580663" w:rsidP="00580663"/>
    <w:p w:rsidR="0027745D" w:rsidRDefault="0027745D" w:rsidP="00061B0B">
      <w:pPr>
        <w:pStyle w:val="Rubrik2"/>
      </w:pPr>
      <w:r>
        <w:t>AFS 2006:4 Användning av arbetsutrustning</w:t>
      </w:r>
    </w:p>
    <w:p w:rsidR="00250600" w:rsidRDefault="00250600" w:rsidP="00250600">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Dessa föreskrifter gäller för andvändning av arbetsutrustning vid arbete. </w:t>
      </w:r>
      <w:r w:rsidRPr="00250600">
        <w:rPr>
          <w:rFonts w:asciiTheme="minorHAnsi" w:hAnsiTheme="minorHAnsi" w:cstheme="minorBidi"/>
          <w:color w:val="auto"/>
          <w:sz w:val="22"/>
          <w:szCs w:val="22"/>
        </w:rPr>
        <w:t>Med arbetsutrustning i denna föreskrift menas</w:t>
      </w:r>
      <w:r>
        <w:rPr>
          <w:rFonts w:asciiTheme="minorHAnsi" w:hAnsiTheme="minorHAnsi" w:cstheme="minorBidi"/>
          <w:color w:val="auto"/>
          <w:sz w:val="22"/>
          <w:szCs w:val="22"/>
        </w:rPr>
        <w:t>:</w:t>
      </w:r>
      <w:r w:rsidRPr="00250600">
        <w:rPr>
          <w:rFonts w:asciiTheme="minorHAnsi" w:hAnsiTheme="minorHAnsi" w:cstheme="minorBidi"/>
          <w:color w:val="auto"/>
          <w:sz w:val="22"/>
          <w:szCs w:val="22"/>
        </w:rPr>
        <w:t xml:space="preserve"> Maskin, anordning, verktyg, redskap eller i</w:t>
      </w:r>
      <w:r>
        <w:rPr>
          <w:rFonts w:asciiTheme="minorHAnsi" w:hAnsiTheme="minorHAnsi" w:cstheme="minorBidi"/>
          <w:color w:val="auto"/>
          <w:sz w:val="22"/>
          <w:szCs w:val="22"/>
        </w:rPr>
        <w:t>nstallation</w:t>
      </w:r>
      <w:r w:rsidRPr="00250600">
        <w:rPr>
          <w:rFonts w:asciiTheme="minorHAnsi" w:hAnsiTheme="minorHAnsi" w:cstheme="minorBidi"/>
          <w:color w:val="auto"/>
          <w:sz w:val="22"/>
          <w:szCs w:val="22"/>
        </w:rPr>
        <w:t>.</w:t>
      </w:r>
      <w:r>
        <w:rPr>
          <w:rFonts w:asciiTheme="minorHAnsi" w:hAnsiTheme="minorHAnsi" w:cstheme="minorBidi"/>
          <w:color w:val="auto"/>
          <w:sz w:val="22"/>
          <w:szCs w:val="22"/>
        </w:rPr>
        <w:t xml:space="preserve"> </w:t>
      </w:r>
    </w:p>
    <w:p w:rsidR="001169B9" w:rsidRDefault="00250600" w:rsidP="00250600">
      <w:pPr>
        <w:pStyle w:val="Default"/>
        <w:rPr>
          <w:rFonts w:asciiTheme="minorHAnsi" w:hAnsiTheme="minorHAnsi" w:cstheme="minorBidi"/>
          <w:color w:val="auto"/>
          <w:sz w:val="22"/>
          <w:szCs w:val="22"/>
        </w:rPr>
      </w:pPr>
      <w:r>
        <w:rPr>
          <w:rFonts w:asciiTheme="minorHAnsi" w:hAnsiTheme="minorHAnsi" w:cstheme="minorBidi"/>
          <w:color w:val="auto"/>
          <w:sz w:val="22"/>
          <w:szCs w:val="22"/>
        </w:rPr>
        <w:t>Föreskriften innebär att om en utrustning som kan medföra särskiljda risker endast får användas av den personal som har utbildning för den.</w:t>
      </w:r>
      <w:r w:rsidR="001169B9">
        <w:rPr>
          <w:rFonts w:asciiTheme="minorHAnsi" w:hAnsiTheme="minorHAnsi" w:cstheme="minorBidi"/>
          <w:color w:val="auto"/>
          <w:sz w:val="22"/>
          <w:szCs w:val="22"/>
        </w:rPr>
        <w:t xml:space="preserve"> Den beskriver även hur utrustning generellt skall vara utformad för att minimera risken för skada och olycksfall.</w:t>
      </w:r>
    </w:p>
    <w:p w:rsidR="001169B9" w:rsidRDefault="001169B9" w:rsidP="00250600">
      <w:pPr>
        <w:pStyle w:val="Default"/>
        <w:rPr>
          <w:rFonts w:asciiTheme="minorHAnsi" w:hAnsiTheme="minorHAnsi" w:cstheme="minorBidi"/>
          <w:color w:val="auto"/>
          <w:sz w:val="22"/>
          <w:szCs w:val="22"/>
        </w:rPr>
      </w:pPr>
    </w:p>
    <w:p w:rsidR="00250600" w:rsidRPr="00250600" w:rsidRDefault="001169B9" w:rsidP="00250600">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För AL/SL innebär föreskriften att göra en riskbedömning och bedöma riskerna med att använda arbetsutrustning inför de arbetsuppgifter som utförs. Det kan bland annat innebära att bedöma risk för klämskador, risk för fall från hög höjd, försvårande väderförhållanden mm. Om särskilda risker föreligger i ett visst område skall detta område markeras eller avspärras så att övrig personal </w:t>
      </w:r>
      <w:proofErr w:type="gramStart"/>
      <w:r>
        <w:rPr>
          <w:rFonts w:asciiTheme="minorHAnsi" w:hAnsiTheme="minorHAnsi" w:cstheme="minorBidi"/>
          <w:color w:val="auto"/>
          <w:sz w:val="22"/>
          <w:szCs w:val="22"/>
        </w:rPr>
        <w:t>ej</w:t>
      </w:r>
      <w:proofErr w:type="gramEnd"/>
      <w:r>
        <w:rPr>
          <w:rFonts w:asciiTheme="minorHAnsi" w:hAnsiTheme="minorHAnsi" w:cstheme="minorBidi"/>
          <w:color w:val="auto"/>
          <w:sz w:val="22"/>
          <w:szCs w:val="22"/>
        </w:rPr>
        <w:t xml:space="preserve"> utsätts för fara. Rätt skyddsutrustning skall användas för att minimera risken att skadas.   </w:t>
      </w:r>
      <w:r w:rsidR="00250600">
        <w:rPr>
          <w:rFonts w:asciiTheme="minorHAnsi" w:hAnsiTheme="minorHAnsi" w:cstheme="minorBidi"/>
          <w:color w:val="auto"/>
          <w:sz w:val="22"/>
          <w:szCs w:val="22"/>
        </w:rPr>
        <w:t xml:space="preserve">   </w:t>
      </w:r>
      <w:r w:rsidR="00250600" w:rsidRPr="00250600">
        <w:rPr>
          <w:rFonts w:asciiTheme="minorHAnsi" w:hAnsiTheme="minorHAnsi" w:cstheme="minorBidi"/>
          <w:color w:val="auto"/>
          <w:sz w:val="22"/>
          <w:szCs w:val="22"/>
        </w:rPr>
        <w:t xml:space="preserve"> </w:t>
      </w:r>
    </w:p>
    <w:p w:rsidR="00F87B97" w:rsidRPr="00F87B97" w:rsidRDefault="00F87B97" w:rsidP="00F87B97"/>
    <w:p w:rsidR="00580663" w:rsidRPr="00580663" w:rsidRDefault="00580663" w:rsidP="00580663"/>
    <w:p w:rsidR="00672580" w:rsidRDefault="00672580" w:rsidP="00061B0B">
      <w:pPr>
        <w:pStyle w:val="Rubrik2"/>
      </w:pPr>
      <w:r>
        <w:lastRenderedPageBreak/>
        <w:t>AFS 2007:7 Rök- och kemdykning</w:t>
      </w:r>
    </w:p>
    <w:p w:rsidR="00F36B43" w:rsidRDefault="007E5A84" w:rsidP="00F36B43">
      <w:pPr>
        <w:autoSpaceDE w:val="0"/>
        <w:autoSpaceDN w:val="0"/>
        <w:adjustRightInd w:val="0"/>
        <w:spacing w:after="0" w:line="240" w:lineRule="auto"/>
      </w:pPr>
      <w:r>
        <w:t>Dessa</w:t>
      </w:r>
      <w:r w:rsidR="00F36B43">
        <w:t xml:space="preserve"> föreskrift</w:t>
      </w:r>
      <w:r>
        <w:t>er</w:t>
      </w:r>
      <w:r w:rsidR="00F36B43">
        <w:t xml:space="preserve"> reglerar arbete enligt definitionen av rök och kemdykning: </w:t>
      </w:r>
    </w:p>
    <w:p w:rsidR="00F36B43" w:rsidRDefault="00F36B43" w:rsidP="00F36B43">
      <w:pPr>
        <w:autoSpaceDE w:val="0"/>
        <w:autoSpaceDN w:val="0"/>
        <w:adjustRightInd w:val="0"/>
        <w:spacing w:after="0" w:line="240" w:lineRule="auto"/>
      </w:pPr>
    </w:p>
    <w:p w:rsidR="00F36B43" w:rsidRDefault="00F36B43" w:rsidP="00F36B43">
      <w:pPr>
        <w:autoSpaceDE w:val="0"/>
        <w:autoSpaceDN w:val="0"/>
        <w:adjustRightInd w:val="0"/>
        <w:spacing w:after="0" w:line="240" w:lineRule="auto"/>
        <w:rPr>
          <w:i/>
        </w:rPr>
      </w:pPr>
      <w:r>
        <w:t>”</w:t>
      </w:r>
      <w:r w:rsidRPr="00F36B43">
        <w:rPr>
          <w:i/>
        </w:rPr>
        <w:t>Inträngande i tät brandrök för att rädda liv eller begränsa brand eller liknande i</w:t>
      </w:r>
      <w:r>
        <w:rPr>
          <w:i/>
        </w:rPr>
        <w:t xml:space="preserve"> </w:t>
      </w:r>
      <w:r w:rsidRPr="00F36B43">
        <w:rPr>
          <w:i/>
        </w:rPr>
        <w:t>brandskyddsdräkt och med andningsapparat på</w:t>
      </w:r>
      <w:r>
        <w:rPr>
          <w:i/>
        </w:rPr>
        <w:t xml:space="preserve">” </w:t>
      </w:r>
    </w:p>
    <w:p w:rsidR="00F36B43" w:rsidRDefault="00F36B43" w:rsidP="00F36B43">
      <w:pPr>
        <w:autoSpaceDE w:val="0"/>
        <w:autoSpaceDN w:val="0"/>
        <w:adjustRightInd w:val="0"/>
        <w:spacing w:after="0" w:line="240" w:lineRule="auto"/>
        <w:rPr>
          <w:i/>
        </w:rPr>
      </w:pPr>
      <w:r>
        <w:rPr>
          <w:i/>
        </w:rPr>
        <w:t xml:space="preserve"> </w:t>
      </w:r>
    </w:p>
    <w:p w:rsidR="00580663" w:rsidRDefault="00F36B43" w:rsidP="00F36B43">
      <w:pPr>
        <w:autoSpaceDE w:val="0"/>
        <w:autoSpaceDN w:val="0"/>
        <w:adjustRightInd w:val="0"/>
        <w:spacing w:after="0" w:line="240" w:lineRule="auto"/>
        <w:rPr>
          <w:i/>
        </w:rPr>
      </w:pPr>
      <w:r>
        <w:rPr>
          <w:i/>
        </w:rPr>
        <w:t>”</w:t>
      </w:r>
      <w:r w:rsidRPr="00F36B43">
        <w:rPr>
          <w:i/>
        </w:rPr>
        <w:t>Inträngande i område där luftföroreningar sprids</w:t>
      </w:r>
      <w:r>
        <w:rPr>
          <w:i/>
        </w:rPr>
        <w:t xml:space="preserve"> </w:t>
      </w:r>
      <w:r w:rsidRPr="00F36B43">
        <w:rPr>
          <w:i/>
        </w:rPr>
        <w:t>okontrollerat eller i</w:t>
      </w:r>
      <w:r>
        <w:rPr>
          <w:i/>
        </w:rPr>
        <w:t xml:space="preserve"> </w:t>
      </w:r>
      <w:r w:rsidRPr="00F36B43">
        <w:rPr>
          <w:i/>
        </w:rPr>
        <w:t>område med syrebrist (oxygenbrist)</w:t>
      </w:r>
      <w:r>
        <w:rPr>
          <w:i/>
        </w:rPr>
        <w:t xml:space="preserve"> </w:t>
      </w:r>
      <w:r w:rsidRPr="00F36B43">
        <w:rPr>
          <w:i/>
        </w:rPr>
        <w:t>för att rädda liv, bekämpa utflöde av kemikalier</w:t>
      </w:r>
      <w:r>
        <w:rPr>
          <w:i/>
        </w:rPr>
        <w:t xml:space="preserve"> </w:t>
      </w:r>
      <w:r w:rsidRPr="00F36B43">
        <w:rPr>
          <w:i/>
        </w:rPr>
        <w:t>eller liknande klädd i kemskyddsdräkt och</w:t>
      </w:r>
      <w:r>
        <w:rPr>
          <w:i/>
        </w:rPr>
        <w:t xml:space="preserve"> </w:t>
      </w:r>
      <w:r w:rsidRPr="00F36B43">
        <w:rPr>
          <w:i/>
        </w:rPr>
        <w:t>med andningsapparat på</w:t>
      </w:r>
      <w:r>
        <w:rPr>
          <w:i/>
        </w:rPr>
        <w:t>”</w:t>
      </w:r>
      <w:r w:rsidRPr="00F36B43">
        <w:rPr>
          <w:i/>
        </w:rPr>
        <w:t>.</w:t>
      </w:r>
    </w:p>
    <w:p w:rsidR="007E5A84" w:rsidRPr="007E5A84" w:rsidRDefault="007E5A84" w:rsidP="00F36B43">
      <w:pPr>
        <w:autoSpaceDE w:val="0"/>
        <w:autoSpaceDN w:val="0"/>
        <w:adjustRightInd w:val="0"/>
        <w:spacing w:after="0" w:line="240" w:lineRule="auto"/>
      </w:pPr>
    </w:p>
    <w:p w:rsidR="007E5A84" w:rsidRDefault="007E5A84" w:rsidP="00F36B43">
      <w:pPr>
        <w:autoSpaceDE w:val="0"/>
        <w:autoSpaceDN w:val="0"/>
        <w:adjustRightInd w:val="0"/>
        <w:spacing w:after="0" w:line="240" w:lineRule="auto"/>
      </w:pPr>
      <w:r w:rsidRPr="007E5A84">
        <w:t xml:space="preserve">I </w:t>
      </w:r>
      <w:proofErr w:type="spellStart"/>
      <w:r w:rsidRPr="007E5A84">
        <w:t>RäddsamF</w:t>
      </w:r>
      <w:proofErr w:type="spellEnd"/>
      <w:r w:rsidRPr="007E5A84">
        <w:t xml:space="preserve"> finns en rutin framtagen för denna typ av arbete och skall följas av</w:t>
      </w:r>
      <w:r>
        <w:t xml:space="preserve"> </w:t>
      </w:r>
      <w:r w:rsidRPr="007E5A84">
        <w:t>medlem</w:t>
      </w:r>
      <w:r>
        <w:t>marna</w:t>
      </w:r>
      <w:r w:rsidRPr="007E5A84">
        <w:t>.</w:t>
      </w:r>
      <w:r>
        <w:t xml:space="preserve"> </w:t>
      </w:r>
    </w:p>
    <w:p w:rsidR="007E5A84" w:rsidRDefault="007E5A84" w:rsidP="00F36B43">
      <w:pPr>
        <w:autoSpaceDE w:val="0"/>
        <w:autoSpaceDN w:val="0"/>
        <w:adjustRightInd w:val="0"/>
        <w:spacing w:after="0" w:line="240" w:lineRule="auto"/>
      </w:pPr>
    </w:p>
    <w:p w:rsidR="007E5A84" w:rsidRPr="007E5A84" w:rsidRDefault="007E5A84" w:rsidP="00F36B43">
      <w:pPr>
        <w:autoSpaceDE w:val="0"/>
        <w:autoSpaceDN w:val="0"/>
        <w:adjustRightInd w:val="0"/>
        <w:spacing w:after="0" w:line="240" w:lineRule="auto"/>
      </w:pPr>
      <w:r>
        <w:t xml:space="preserve">För AL/SL innebär föreskrifterna och rutinen bland annat att bedöma om det är rökdykning eller inte, alltså </w:t>
      </w:r>
      <w:r w:rsidR="00B15A12">
        <w:t xml:space="preserve">om förhållandena är sådana att föreskriften skall tillämpas. I samband med detta beslut skall även en riskbedömning genomföras. En mall för detta finns i </w:t>
      </w:r>
      <w:proofErr w:type="spellStart"/>
      <w:r w:rsidR="00B15A12">
        <w:t>RäddsamF</w:t>
      </w:r>
      <w:r w:rsidR="00010D80">
        <w:t>s</w:t>
      </w:r>
      <w:proofErr w:type="spellEnd"/>
      <w:r w:rsidR="00010D80">
        <w:t xml:space="preserve"> rutin</w:t>
      </w:r>
      <w:r w:rsidR="00B15A12">
        <w:t>. Det är viktigt att riskbilden om</w:t>
      </w:r>
      <w:r w:rsidR="00E425C3">
        <w:t>värderas under hela insatserna d</w:t>
      </w:r>
      <w:r w:rsidR="00B15A12">
        <w:t>å ändringar snabbt kan ske som leder</w:t>
      </w:r>
      <w:r w:rsidR="00E425C3">
        <w:t xml:space="preserve"> </w:t>
      </w:r>
      <w:r w:rsidR="00B15A12">
        <w:t xml:space="preserve">till att insatsen måste avbrytas. </w:t>
      </w:r>
      <w:r>
        <w:t xml:space="preserve"> </w:t>
      </w:r>
      <w:r w:rsidRPr="007E5A84">
        <w:t xml:space="preserve"> </w:t>
      </w:r>
    </w:p>
    <w:p w:rsidR="00542DB3" w:rsidRPr="00580663" w:rsidRDefault="00542DB3" w:rsidP="00580663"/>
    <w:p w:rsidR="00B8290E" w:rsidRDefault="00B8290E" w:rsidP="00061B0B">
      <w:pPr>
        <w:pStyle w:val="Rubrik2"/>
      </w:pPr>
      <w:r>
        <w:t>AFS 2001:3 Användning av personlig skyddsutrustning</w:t>
      </w:r>
    </w:p>
    <w:p w:rsidR="00580663" w:rsidRDefault="007849D0" w:rsidP="00580663">
      <w:r>
        <w:t>Med personlig skyddsutrustning avses i dessa föreskrifter varje utrustning som är avsedd att bäras eller hållas av en person till skydd mot en eller flera risker som skulle kunna hota dennes säkerhet eller hälsa under arbetet samt varje tillbehör, som är avsett att uppfylla detta mål.</w:t>
      </w:r>
    </w:p>
    <w:p w:rsidR="007849D0" w:rsidRDefault="007849D0" w:rsidP="00580663">
      <w:r>
        <w:t xml:space="preserve">Exempel på skyddsutrustning är hörselskydd, skyddshjälm, ögonskydd, andningsskydd, skyddsskor, fallskydd, skyddskläder mm. </w:t>
      </w:r>
    </w:p>
    <w:p w:rsidR="007849D0" w:rsidRDefault="007849D0" w:rsidP="00580663">
      <w:r>
        <w:t xml:space="preserve">Föreskriften säger att skyddsutrustning skall användas för att minimera risken för skada vid exempelvis mekaniska risker, kemiska risker, hetta, kyla, buller mm. </w:t>
      </w:r>
    </w:p>
    <w:p w:rsidR="007849D0" w:rsidRDefault="007849D0" w:rsidP="00580663">
      <w:r>
        <w:t xml:space="preserve">För AL/SL innebär föreskriften att riskbedöma och utifrån bedömningen bestämma en skyddsnivå för de arbetsuppgifter som skall utföras. Observera att skyddsnivån många gånger är förutbestämd i riskbedömningar och rutiner inom </w:t>
      </w:r>
      <w:proofErr w:type="spellStart"/>
      <w:r>
        <w:t>RäddsamF</w:t>
      </w:r>
      <w:proofErr w:type="spellEnd"/>
      <w:r>
        <w:t xml:space="preserve"> och på lokal nivå. I fall skyddsnivån inte är förutbestämd så skall den bestämmas utifrån riskbilden. </w:t>
      </w:r>
    </w:p>
    <w:p w:rsidR="008E1917" w:rsidRPr="00580663" w:rsidRDefault="008E1917" w:rsidP="00580663">
      <w:r>
        <w:t xml:space="preserve">Som sagt ovan så åligger det varje individ att använda den skyddsutrustning som är förutbestämd. Skyddsnivån bör dock förtydligas av arbetsledaren för att klargöra detta. Arbetsledaren behöver inte aktivt kontrollera att angiven utrustning används men skall påpeka om någon inte gör det. </w:t>
      </w:r>
    </w:p>
    <w:p w:rsidR="0055250E" w:rsidRDefault="0055250E" w:rsidP="00061B0B">
      <w:pPr>
        <w:pStyle w:val="Rubrik2"/>
      </w:pPr>
      <w:r>
        <w:t>AFS 2005:16 Buller</w:t>
      </w:r>
    </w:p>
    <w:p w:rsidR="004764E2" w:rsidRDefault="004764E2" w:rsidP="004764E2">
      <w:pPr>
        <w:autoSpaceDE w:val="0"/>
        <w:autoSpaceDN w:val="0"/>
        <w:adjustRightInd w:val="0"/>
        <w:spacing w:after="0" w:line="240" w:lineRule="auto"/>
      </w:pPr>
      <w:r w:rsidRPr="004764E2">
        <w:t>Dessa föreskrifter gäller för verksamheter där någon kan utsättas för</w:t>
      </w:r>
      <w:r>
        <w:t xml:space="preserve"> </w:t>
      </w:r>
      <w:r w:rsidRPr="004764E2">
        <w:t>buller i arbetet.</w:t>
      </w:r>
      <w:r>
        <w:t xml:space="preserve"> </w:t>
      </w:r>
    </w:p>
    <w:p w:rsidR="004764E2" w:rsidRDefault="004764E2" w:rsidP="004764E2">
      <w:pPr>
        <w:autoSpaceDE w:val="0"/>
        <w:autoSpaceDN w:val="0"/>
        <w:adjustRightInd w:val="0"/>
        <w:spacing w:after="0" w:line="240" w:lineRule="auto"/>
      </w:pPr>
      <w:r>
        <w:t xml:space="preserve">I föreskrifterna anges olika nivåer för bullernivåer samt vilka åtgärder som skall vidtas vid respektive nivå. </w:t>
      </w:r>
    </w:p>
    <w:p w:rsidR="004764E2" w:rsidRDefault="004764E2" w:rsidP="004764E2">
      <w:pPr>
        <w:autoSpaceDE w:val="0"/>
        <w:autoSpaceDN w:val="0"/>
        <w:adjustRightInd w:val="0"/>
        <w:spacing w:after="0" w:line="240" w:lineRule="auto"/>
      </w:pPr>
    </w:p>
    <w:p w:rsidR="004764E2" w:rsidRPr="004764E2" w:rsidRDefault="004764E2" w:rsidP="004764E2">
      <w:pPr>
        <w:autoSpaceDE w:val="0"/>
        <w:autoSpaceDN w:val="0"/>
        <w:adjustRightInd w:val="0"/>
        <w:spacing w:after="0" w:line="240" w:lineRule="auto"/>
      </w:pPr>
      <w:r>
        <w:t xml:space="preserve">För AL/SL innebär föreskriften att </w:t>
      </w:r>
      <w:proofErr w:type="gramStart"/>
      <w:r>
        <w:t>tillse</w:t>
      </w:r>
      <w:proofErr w:type="gramEnd"/>
      <w:r>
        <w:t xml:space="preserve"> att hörselskydd används om buller förekommer. </w:t>
      </w:r>
    </w:p>
    <w:p w:rsidR="00580663" w:rsidRDefault="00580663" w:rsidP="00580663"/>
    <w:p w:rsidR="00BB0F20" w:rsidRDefault="00BB0F20">
      <w:bookmarkStart w:id="0" w:name="_GoBack"/>
      <w:bookmarkEnd w:id="0"/>
    </w:p>
    <w:sectPr w:rsidR="00BB0F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FD"/>
    <w:rsid w:val="00003D4C"/>
    <w:rsid w:val="00010D80"/>
    <w:rsid w:val="00061B0B"/>
    <w:rsid w:val="0006634A"/>
    <w:rsid w:val="000D3A8C"/>
    <w:rsid w:val="000D7451"/>
    <w:rsid w:val="000F2DC2"/>
    <w:rsid w:val="000F5F3A"/>
    <w:rsid w:val="001169B9"/>
    <w:rsid w:val="001345DB"/>
    <w:rsid w:val="0018134A"/>
    <w:rsid w:val="001900F1"/>
    <w:rsid w:val="0019354C"/>
    <w:rsid w:val="001A7A1F"/>
    <w:rsid w:val="001B10E9"/>
    <w:rsid w:val="001C795A"/>
    <w:rsid w:val="001D3B16"/>
    <w:rsid w:val="001E464B"/>
    <w:rsid w:val="001F573E"/>
    <w:rsid w:val="00223A76"/>
    <w:rsid w:val="00250600"/>
    <w:rsid w:val="00251BBA"/>
    <w:rsid w:val="00253E85"/>
    <w:rsid w:val="0027745D"/>
    <w:rsid w:val="002C0EB1"/>
    <w:rsid w:val="002F2884"/>
    <w:rsid w:val="00304427"/>
    <w:rsid w:val="003120D1"/>
    <w:rsid w:val="003128A7"/>
    <w:rsid w:val="00325EB6"/>
    <w:rsid w:val="003304F5"/>
    <w:rsid w:val="0036103D"/>
    <w:rsid w:val="0036625B"/>
    <w:rsid w:val="0038494B"/>
    <w:rsid w:val="003953BF"/>
    <w:rsid w:val="00433360"/>
    <w:rsid w:val="004764E2"/>
    <w:rsid w:val="00477145"/>
    <w:rsid w:val="00497220"/>
    <w:rsid w:val="004B02E4"/>
    <w:rsid w:val="004C2EF8"/>
    <w:rsid w:val="004D5A1F"/>
    <w:rsid w:val="00524C95"/>
    <w:rsid w:val="00542DB3"/>
    <w:rsid w:val="0055250E"/>
    <w:rsid w:val="00563F9C"/>
    <w:rsid w:val="005710A2"/>
    <w:rsid w:val="0057187C"/>
    <w:rsid w:val="00580663"/>
    <w:rsid w:val="005F2B91"/>
    <w:rsid w:val="0064103D"/>
    <w:rsid w:val="00663ADF"/>
    <w:rsid w:val="00672580"/>
    <w:rsid w:val="00682027"/>
    <w:rsid w:val="006D3F8F"/>
    <w:rsid w:val="006E2F4F"/>
    <w:rsid w:val="006F13DB"/>
    <w:rsid w:val="007201E9"/>
    <w:rsid w:val="007261C4"/>
    <w:rsid w:val="00750740"/>
    <w:rsid w:val="007849D0"/>
    <w:rsid w:val="007B6FFF"/>
    <w:rsid w:val="007E15C8"/>
    <w:rsid w:val="007E5A84"/>
    <w:rsid w:val="00845EEA"/>
    <w:rsid w:val="00864FD3"/>
    <w:rsid w:val="00877A1F"/>
    <w:rsid w:val="008B102C"/>
    <w:rsid w:val="008E1917"/>
    <w:rsid w:val="00910058"/>
    <w:rsid w:val="009D2231"/>
    <w:rsid w:val="009E5209"/>
    <w:rsid w:val="00A047A7"/>
    <w:rsid w:val="00A21A84"/>
    <w:rsid w:val="00A302D2"/>
    <w:rsid w:val="00A31986"/>
    <w:rsid w:val="00A33677"/>
    <w:rsid w:val="00A96E87"/>
    <w:rsid w:val="00AA170E"/>
    <w:rsid w:val="00AB32DC"/>
    <w:rsid w:val="00B10C5C"/>
    <w:rsid w:val="00B119C6"/>
    <w:rsid w:val="00B1278A"/>
    <w:rsid w:val="00B15A12"/>
    <w:rsid w:val="00B175D5"/>
    <w:rsid w:val="00B21174"/>
    <w:rsid w:val="00B37CA8"/>
    <w:rsid w:val="00B749DB"/>
    <w:rsid w:val="00B8290E"/>
    <w:rsid w:val="00BB090A"/>
    <w:rsid w:val="00BB0F20"/>
    <w:rsid w:val="00BD65B5"/>
    <w:rsid w:val="00BF7074"/>
    <w:rsid w:val="00C40273"/>
    <w:rsid w:val="00C9105B"/>
    <w:rsid w:val="00CA0C0A"/>
    <w:rsid w:val="00CC7CB0"/>
    <w:rsid w:val="00CF5605"/>
    <w:rsid w:val="00D074F3"/>
    <w:rsid w:val="00D15AC0"/>
    <w:rsid w:val="00D82680"/>
    <w:rsid w:val="00DB2D1B"/>
    <w:rsid w:val="00DE4D27"/>
    <w:rsid w:val="00DE5B0D"/>
    <w:rsid w:val="00DF1795"/>
    <w:rsid w:val="00DF45E1"/>
    <w:rsid w:val="00DF5F7A"/>
    <w:rsid w:val="00E1076D"/>
    <w:rsid w:val="00E373B7"/>
    <w:rsid w:val="00E425C3"/>
    <w:rsid w:val="00E66C36"/>
    <w:rsid w:val="00E92CF1"/>
    <w:rsid w:val="00EA2AFD"/>
    <w:rsid w:val="00EB1E9E"/>
    <w:rsid w:val="00EE7871"/>
    <w:rsid w:val="00EF5F5C"/>
    <w:rsid w:val="00F056E5"/>
    <w:rsid w:val="00F20437"/>
    <w:rsid w:val="00F30AA6"/>
    <w:rsid w:val="00F33E64"/>
    <w:rsid w:val="00F36B43"/>
    <w:rsid w:val="00F43806"/>
    <w:rsid w:val="00F63CA6"/>
    <w:rsid w:val="00F736C5"/>
    <w:rsid w:val="00F80A45"/>
    <w:rsid w:val="00F867CB"/>
    <w:rsid w:val="00F87B97"/>
    <w:rsid w:val="00FA2EE7"/>
    <w:rsid w:val="00FA7C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2C0E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061B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C0EB1"/>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F5F7A"/>
    <w:pPr>
      <w:autoSpaceDE w:val="0"/>
      <w:autoSpaceDN w:val="0"/>
      <w:adjustRightInd w:val="0"/>
      <w:spacing w:after="0" w:line="240" w:lineRule="auto"/>
    </w:pPr>
    <w:rPr>
      <w:rFonts w:ascii="Arial" w:hAnsi="Arial" w:cs="Arial"/>
      <w:color w:val="000000"/>
      <w:sz w:val="24"/>
      <w:szCs w:val="24"/>
    </w:rPr>
  </w:style>
  <w:style w:type="paragraph" w:styleId="Ballongtext">
    <w:name w:val="Balloon Text"/>
    <w:basedOn w:val="Normal"/>
    <w:link w:val="BallongtextChar"/>
    <w:uiPriority w:val="99"/>
    <w:semiHidden/>
    <w:unhideWhenUsed/>
    <w:rsid w:val="00B119C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119C6"/>
    <w:rPr>
      <w:rFonts w:ascii="Tahoma" w:hAnsi="Tahoma" w:cs="Tahoma"/>
      <w:sz w:val="16"/>
      <w:szCs w:val="16"/>
    </w:rPr>
  </w:style>
  <w:style w:type="paragraph" w:styleId="Normalwebb">
    <w:name w:val="Normal (Web)"/>
    <w:basedOn w:val="Normal"/>
    <w:uiPriority w:val="99"/>
    <w:semiHidden/>
    <w:unhideWhenUsed/>
    <w:rsid w:val="00B119C6"/>
    <w:pPr>
      <w:spacing w:before="240" w:after="240" w:line="240" w:lineRule="auto"/>
    </w:pPr>
    <w:rPr>
      <w:rFonts w:ascii="Times New Roman" w:eastAsia="Times New Roman" w:hAnsi="Times New Roman" w:cs="Times New Roman"/>
      <w:color w:val="000000"/>
      <w:sz w:val="24"/>
      <w:szCs w:val="24"/>
      <w:lang w:eastAsia="sv-SE"/>
    </w:rPr>
  </w:style>
  <w:style w:type="paragraph" w:styleId="Beskrivning">
    <w:name w:val="caption"/>
    <w:basedOn w:val="Normal"/>
    <w:next w:val="Normal"/>
    <w:uiPriority w:val="35"/>
    <w:unhideWhenUsed/>
    <w:qFormat/>
    <w:rsid w:val="008B102C"/>
    <w:pPr>
      <w:spacing w:line="240" w:lineRule="auto"/>
    </w:pPr>
    <w:rPr>
      <w:b/>
      <w:bCs/>
      <w:color w:val="4F81BD" w:themeColor="accent1"/>
      <w:sz w:val="18"/>
      <w:szCs w:val="18"/>
    </w:rPr>
  </w:style>
  <w:style w:type="character" w:customStyle="1" w:styleId="Rubrik2Char">
    <w:name w:val="Rubrik 2 Char"/>
    <w:basedOn w:val="Standardstycketeckensnitt"/>
    <w:link w:val="Rubrik2"/>
    <w:uiPriority w:val="9"/>
    <w:rsid w:val="00061B0B"/>
    <w:rPr>
      <w:rFonts w:asciiTheme="majorHAnsi" w:eastAsiaTheme="majorEastAsia" w:hAnsiTheme="majorHAnsi" w:cstheme="majorBidi"/>
      <w:b/>
      <w:bCs/>
      <w:color w:val="4F81BD" w:themeColor="accent1"/>
      <w:sz w:val="26"/>
      <w:szCs w:val="26"/>
    </w:rPr>
  </w:style>
  <w:style w:type="paragraph" w:styleId="Rubrik">
    <w:name w:val="Title"/>
    <w:basedOn w:val="Normal"/>
    <w:next w:val="Normal"/>
    <w:link w:val="RubrikChar"/>
    <w:uiPriority w:val="10"/>
    <w:qFormat/>
    <w:rsid w:val="00A319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A31986"/>
    <w:rPr>
      <w:rFonts w:asciiTheme="majorHAnsi" w:eastAsiaTheme="majorEastAsia" w:hAnsiTheme="majorHAnsi" w:cstheme="majorBidi"/>
      <w:color w:val="17365D" w:themeColor="text2" w:themeShade="BF"/>
      <w:spacing w:val="5"/>
      <w:kern w:val="28"/>
      <w:sz w:val="52"/>
      <w:szCs w:val="52"/>
    </w:rPr>
  </w:style>
  <w:style w:type="paragraph" w:styleId="Ingetavstnd">
    <w:name w:val="No Spacing"/>
    <w:uiPriority w:val="1"/>
    <w:qFormat/>
    <w:rsid w:val="00E373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2C0E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061B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C0EB1"/>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F5F7A"/>
    <w:pPr>
      <w:autoSpaceDE w:val="0"/>
      <w:autoSpaceDN w:val="0"/>
      <w:adjustRightInd w:val="0"/>
      <w:spacing w:after="0" w:line="240" w:lineRule="auto"/>
    </w:pPr>
    <w:rPr>
      <w:rFonts w:ascii="Arial" w:hAnsi="Arial" w:cs="Arial"/>
      <w:color w:val="000000"/>
      <w:sz w:val="24"/>
      <w:szCs w:val="24"/>
    </w:rPr>
  </w:style>
  <w:style w:type="paragraph" w:styleId="Ballongtext">
    <w:name w:val="Balloon Text"/>
    <w:basedOn w:val="Normal"/>
    <w:link w:val="BallongtextChar"/>
    <w:uiPriority w:val="99"/>
    <w:semiHidden/>
    <w:unhideWhenUsed/>
    <w:rsid w:val="00B119C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119C6"/>
    <w:rPr>
      <w:rFonts w:ascii="Tahoma" w:hAnsi="Tahoma" w:cs="Tahoma"/>
      <w:sz w:val="16"/>
      <w:szCs w:val="16"/>
    </w:rPr>
  </w:style>
  <w:style w:type="paragraph" w:styleId="Normalwebb">
    <w:name w:val="Normal (Web)"/>
    <w:basedOn w:val="Normal"/>
    <w:uiPriority w:val="99"/>
    <w:semiHidden/>
    <w:unhideWhenUsed/>
    <w:rsid w:val="00B119C6"/>
    <w:pPr>
      <w:spacing w:before="240" w:after="240" w:line="240" w:lineRule="auto"/>
    </w:pPr>
    <w:rPr>
      <w:rFonts w:ascii="Times New Roman" w:eastAsia="Times New Roman" w:hAnsi="Times New Roman" w:cs="Times New Roman"/>
      <w:color w:val="000000"/>
      <w:sz w:val="24"/>
      <w:szCs w:val="24"/>
      <w:lang w:eastAsia="sv-SE"/>
    </w:rPr>
  </w:style>
  <w:style w:type="paragraph" w:styleId="Beskrivning">
    <w:name w:val="caption"/>
    <w:basedOn w:val="Normal"/>
    <w:next w:val="Normal"/>
    <w:uiPriority w:val="35"/>
    <w:unhideWhenUsed/>
    <w:qFormat/>
    <w:rsid w:val="008B102C"/>
    <w:pPr>
      <w:spacing w:line="240" w:lineRule="auto"/>
    </w:pPr>
    <w:rPr>
      <w:b/>
      <w:bCs/>
      <w:color w:val="4F81BD" w:themeColor="accent1"/>
      <w:sz w:val="18"/>
      <w:szCs w:val="18"/>
    </w:rPr>
  </w:style>
  <w:style w:type="character" w:customStyle="1" w:styleId="Rubrik2Char">
    <w:name w:val="Rubrik 2 Char"/>
    <w:basedOn w:val="Standardstycketeckensnitt"/>
    <w:link w:val="Rubrik2"/>
    <w:uiPriority w:val="9"/>
    <w:rsid w:val="00061B0B"/>
    <w:rPr>
      <w:rFonts w:asciiTheme="majorHAnsi" w:eastAsiaTheme="majorEastAsia" w:hAnsiTheme="majorHAnsi" w:cstheme="majorBidi"/>
      <w:b/>
      <w:bCs/>
      <w:color w:val="4F81BD" w:themeColor="accent1"/>
      <w:sz w:val="26"/>
      <w:szCs w:val="26"/>
    </w:rPr>
  </w:style>
  <w:style w:type="paragraph" w:styleId="Rubrik">
    <w:name w:val="Title"/>
    <w:basedOn w:val="Normal"/>
    <w:next w:val="Normal"/>
    <w:link w:val="RubrikChar"/>
    <w:uiPriority w:val="10"/>
    <w:qFormat/>
    <w:rsid w:val="00A319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A31986"/>
    <w:rPr>
      <w:rFonts w:asciiTheme="majorHAnsi" w:eastAsiaTheme="majorEastAsia" w:hAnsiTheme="majorHAnsi" w:cstheme="majorBidi"/>
      <w:color w:val="17365D" w:themeColor="text2" w:themeShade="BF"/>
      <w:spacing w:val="5"/>
      <w:kern w:val="28"/>
      <w:sz w:val="52"/>
      <w:szCs w:val="52"/>
    </w:rPr>
  </w:style>
  <w:style w:type="paragraph" w:styleId="Ingetavstnd">
    <w:name w:val="No Spacing"/>
    <w:uiPriority w:val="1"/>
    <w:qFormat/>
    <w:rsid w:val="00E373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335582">
      <w:bodyDiv w:val="1"/>
      <w:marLeft w:val="0"/>
      <w:marRight w:val="0"/>
      <w:marTop w:val="0"/>
      <w:marBottom w:val="0"/>
      <w:divBdr>
        <w:top w:val="none" w:sz="0" w:space="0" w:color="auto"/>
        <w:left w:val="none" w:sz="0" w:space="0" w:color="auto"/>
        <w:bottom w:val="none" w:sz="0" w:space="0" w:color="auto"/>
        <w:right w:val="none" w:sz="0" w:space="0" w:color="auto"/>
      </w:divBdr>
    </w:div>
    <w:div w:id="1145777698">
      <w:bodyDiv w:val="1"/>
      <w:marLeft w:val="0"/>
      <w:marRight w:val="0"/>
      <w:marTop w:val="0"/>
      <w:marBottom w:val="0"/>
      <w:divBdr>
        <w:top w:val="none" w:sz="0" w:space="0" w:color="auto"/>
        <w:left w:val="none" w:sz="0" w:space="0" w:color="auto"/>
        <w:bottom w:val="none" w:sz="0" w:space="0" w:color="auto"/>
        <w:right w:val="none" w:sz="0" w:space="0" w:color="auto"/>
      </w:divBdr>
      <w:divsChild>
        <w:div w:id="855002836">
          <w:marLeft w:val="0"/>
          <w:marRight w:val="0"/>
          <w:marTop w:val="0"/>
          <w:marBottom w:val="0"/>
          <w:divBdr>
            <w:top w:val="none" w:sz="0" w:space="0" w:color="auto"/>
            <w:left w:val="single" w:sz="12" w:space="0" w:color="F1F1F1"/>
            <w:bottom w:val="none" w:sz="0" w:space="0" w:color="auto"/>
            <w:right w:val="single" w:sz="12" w:space="0" w:color="F1F1F1"/>
          </w:divBdr>
          <w:divsChild>
            <w:div w:id="467864274">
              <w:marLeft w:val="0"/>
              <w:marRight w:val="0"/>
              <w:marTop w:val="15"/>
              <w:marBottom w:val="100"/>
              <w:divBdr>
                <w:top w:val="none" w:sz="0" w:space="0" w:color="auto"/>
                <w:left w:val="none" w:sz="0" w:space="0" w:color="auto"/>
                <w:bottom w:val="none" w:sz="0" w:space="0" w:color="auto"/>
                <w:right w:val="none" w:sz="0" w:space="0" w:color="auto"/>
              </w:divBdr>
              <w:divsChild>
                <w:div w:id="692003566">
                  <w:marLeft w:val="2340"/>
                  <w:marRight w:val="0"/>
                  <w:marTop w:val="0"/>
                  <w:marBottom w:val="0"/>
                  <w:divBdr>
                    <w:top w:val="none" w:sz="0" w:space="0" w:color="auto"/>
                    <w:left w:val="none" w:sz="0" w:space="0" w:color="auto"/>
                    <w:bottom w:val="none" w:sz="0" w:space="0" w:color="auto"/>
                    <w:right w:val="none" w:sz="0" w:space="0" w:color="auto"/>
                  </w:divBdr>
                  <w:divsChild>
                    <w:div w:id="104160951">
                      <w:marLeft w:val="0"/>
                      <w:marRight w:val="0"/>
                      <w:marTop w:val="0"/>
                      <w:marBottom w:val="150"/>
                      <w:divBdr>
                        <w:top w:val="none" w:sz="0" w:space="0" w:color="auto"/>
                        <w:left w:val="none" w:sz="0" w:space="0" w:color="auto"/>
                        <w:bottom w:val="none" w:sz="0" w:space="0" w:color="auto"/>
                        <w:right w:val="none" w:sz="0" w:space="0" w:color="auto"/>
                      </w:divBdr>
                      <w:divsChild>
                        <w:div w:id="476844020">
                          <w:marLeft w:val="0"/>
                          <w:marRight w:val="0"/>
                          <w:marTop w:val="0"/>
                          <w:marBottom w:val="0"/>
                          <w:divBdr>
                            <w:top w:val="none" w:sz="0" w:space="0" w:color="auto"/>
                            <w:left w:val="none" w:sz="0" w:space="0" w:color="auto"/>
                            <w:bottom w:val="none" w:sz="0" w:space="0" w:color="auto"/>
                            <w:right w:val="none" w:sz="0" w:space="0" w:color="auto"/>
                          </w:divBdr>
                          <w:divsChild>
                            <w:div w:id="6972433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2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2398</Words>
  <Characters>12714</Characters>
  <Application>Microsoft Office Word</Application>
  <DocSecurity>0</DocSecurity>
  <Lines>105</Lines>
  <Paragraphs>30</Paragraphs>
  <ScaleCrop>false</ScaleCrop>
  <HeadingPairs>
    <vt:vector size="2" baseType="variant">
      <vt:variant>
        <vt:lpstr>Rubrik</vt:lpstr>
      </vt:variant>
      <vt:variant>
        <vt:i4>1</vt:i4>
      </vt:variant>
    </vt:vector>
  </HeadingPairs>
  <TitlesOfParts>
    <vt:vector size="1" baseType="lpstr">
      <vt:lpstr/>
    </vt:vector>
  </TitlesOfParts>
  <Company>Höglandets IT</Company>
  <LinksUpToDate>false</LinksUpToDate>
  <CharactersWithSpaces>15082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 Frid</dc:creator>
  <cp:lastModifiedBy>Rasmus Frid</cp:lastModifiedBy>
  <cp:revision>3</cp:revision>
  <dcterms:created xsi:type="dcterms:W3CDTF">2014-03-19T16:50:00Z</dcterms:created>
  <dcterms:modified xsi:type="dcterms:W3CDTF">2014-03-19T16:51:00Z</dcterms:modified>
</cp:coreProperties>
</file>